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F6C" w:rsidRDefault="00736F6C" w:rsidP="000C4BF6">
      <w:pPr>
        <w:spacing w:line="228" w:lineRule="auto"/>
        <w:jc w:val="center"/>
        <w:rPr>
          <w:b/>
          <w:color w:val="000000"/>
        </w:rPr>
      </w:pPr>
      <w:bookmarkStart w:id="0" w:name="_GoBack"/>
      <w:r>
        <w:rPr>
          <w:b/>
          <w:color w:val="000000"/>
        </w:rPr>
        <w:t>МИНИСТЕРСТВО ПРОСВЕЩЕНИЯ РОССИЙСКОЙ ФЕДЕРАЦИИ</w:t>
      </w:r>
    </w:p>
    <w:p w:rsidR="00736F6C" w:rsidRDefault="00736F6C" w:rsidP="000C4BF6">
      <w:pPr>
        <w:spacing w:line="228" w:lineRule="auto"/>
        <w:ind w:left="1494"/>
        <w:jc w:val="center"/>
        <w:rPr>
          <w:b/>
          <w:color w:val="000000"/>
        </w:rPr>
      </w:pPr>
    </w:p>
    <w:p w:rsidR="00736F6C" w:rsidRDefault="000C4BF6" w:rsidP="000C4BF6">
      <w:pPr>
        <w:spacing w:line="228" w:lineRule="auto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</w:t>
      </w:r>
      <w:r w:rsidR="00736F6C">
        <w:rPr>
          <w:b/>
          <w:color w:val="000000"/>
        </w:rPr>
        <w:t>МИНИСТЕРСТВО ОБРАЗОВАНИЯ И НАУКИ</w:t>
      </w:r>
    </w:p>
    <w:p w:rsidR="00736F6C" w:rsidRDefault="000C4BF6" w:rsidP="000C4BF6">
      <w:pPr>
        <w:spacing w:line="228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</w:t>
      </w:r>
      <w:r w:rsidR="00736F6C">
        <w:rPr>
          <w:b/>
          <w:color w:val="000000"/>
        </w:rPr>
        <w:t>ЧЕЧЕНСКОЙ РЕСПУБЛИКИ</w:t>
      </w:r>
    </w:p>
    <w:p w:rsidR="00736F6C" w:rsidRDefault="00736F6C" w:rsidP="000C4BF6">
      <w:pPr>
        <w:spacing w:line="228" w:lineRule="auto"/>
        <w:rPr>
          <w:b/>
          <w:color w:val="000000"/>
        </w:rPr>
      </w:pPr>
    </w:p>
    <w:p w:rsidR="00736F6C" w:rsidRDefault="000C4BF6" w:rsidP="000C4BF6">
      <w:pPr>
        <w:spacing w:line="228" w:lineRule="auto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</w:t>
      </w:r>
      <w:r w:rsidR="00736F6C">
        <w:rPr>
          <w:b/>
          <w:color w:val="000000"/>
        </w:rPr>
        <w:t>МБОУ «Гимназия № 12» г. Грозного</w:t>
      </w:r>
    </w:p>
    <w:p w:rsidR="00736F6C" w:rsidRDefault="00736F6C" w:rsidP="000C4BF6">
      <w:pPr>
        <w:spacing w:line="228" w:lineRule="auto"/>
        <w:jc w:val="center"/>
        <w:rPr>
          <w:b/>
          <w:color w:val="000000"/>
        </w:rPr>
      </w:pPr>
    </w:p>
    <w:p w:rsidR="00736F6C" w:rsidRDefault="00736F6C" w:rsidP="000C4BF6">
      <w:pPr>
        <w:spacing w:line="228" w:lineRule="auto"/>
        <w:jc w:val="center"/>
        <w:rPr>
          <w:b/>
          <w:color w:val="000000"/>
        </w:rPr>
      </w:pPr>
    </w:p>
    <w:p w:rsidR="00736F6C" w:rsidRDefault="00736F6C" w:rsidP="000C4BF6">
      <w:pPr>
        <w:spacing w:line="228" w:lineRule="auto"/>
        <w:ind w:left="1494"/>
        <w:jc w:val="center"/>
        <w:rPr>
          <w:b/>
          <w:color w:val="000000"/>
        </w:rPr>
      </w:pPr>
    </w:p>
    <w:tbl>
      <w:tblPr>
        <w:tblStyle w:val="af1"/>
        <w:tblW w:w="10632" w:type="dxa"/>
        <w:tblInd w:w="18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528"/>
      </w:tblGrid>
      <w:tr w:rsidR="00736F6C" w:rsidTr="000C4BF6">
        <w:tc>
          <w:tcPr>
            <w:tcW w:w="5104" w:type="dxa"/>
            <w:shd w:val="clear" w:color="auto" w:fill="auto"/>
            <w:hideMark/>
          </w:tcPr>
          <w:p w:rsidR="00736F6C" w:rsidRPr="00736F6C" w:rsidRDefault="00736F6C" w:rsidP="000C4BF6">
            <w:pPr>
              <w:spacing w:line="228" w:lineRule="auto"/>
              <w:jc w:val="center"/>
              <w:rPr>
                <w:b/>
                <w:color w:val="000000"/>
                <w:lang w:val="ru-RU"/>
              </w:rPr>
            </w:pPr>
            <w:r w:rsidRPr="00736F6C">
              <w:rPr>
                <w:b/>
                <w:color w:val="000000"/>
                <w:lang w:val="ru-RU"/>
              </w:rPr>
              <w:t>ПРИНЯТО</w:t>
            </w:r>
          </w:p>
          <w:p w:rsidR="00736F6C" w:rsidRPr="00736F6C" w:rsidRDefault="00736F6C" w:rsidP="000C4BF6">
            <w:pPr>
              <w:spacing w:line="228" w:lineRule="auto"/>
              <w:jc w:val="center"/>
              <w:rPr>
                <w:color w:val="000000"/>
                <w:lang w:val="ru-RU"/>
              </w:rPr>
            </w:pPr>
            <w:r w:rsidRPr="00736F6C">
              <w:rPr>
                <w:color w:val="000000"/>
                <w:lang w:val="ru-RU"/>
              </w:rPr>
              <w:t>Протокол заседания методического объединения</w:t>
            </w:r>
          </w:p>
          <w:p w:rsidR="00736F6C" w:rsidRPr="00736F6C" w:rsidRDefault="00736F6C" w:rsidP="000C4BF6">
            <w:pPr>
              <w:spacing w:line="228" w:lineRule="auto"/>
              <w:jc w:val="center"/>
              <w:rPr>
                <w:color w:val="000000"/>
                <w:lang w:val="ru-RU"/>
              </w:rPr>
            </w:pPr>
            <w:r w:rsidRPr="00736F6C">
              <w:rPr>
                <w:color w:val="000000"/>
                <w:lang w:val="ru-RU"/>
              </w:rPr>
              <w:t>от 30.08.2022 г. № __</w:t>
            </w:r>
            <w:r w:rsidRPr="00736F6C">
              <w:rPr>
                <w:color w:val="000000"/>
                <w:u w:val="single"/>
                <w:lang w:val="ru-RU"/>
              </w:rPr>
              <w:t>1</w:t>
            </w:r>
            <w:r w:rsidRPr="00736F6C">
              <w:rPr>
                <w:color w:val="000000"/>
                <w:lang w:val="ru-RU"/>
              </w:rPr>
              <w:t>__</w:t>
            </w:r>
          </w:p>
        </w:tc>
        <w:tc>
          <w:tcPr>
            <w:tcW w:w="5528" w:type="dxa"/>
            <w:shd w:val="clear" w:color="auto" w:fill="auto"/>
            <w:hideMark/>
          </w:tcPr>
          <w:p w:rsidR="00736F6C" w:rsidRPr="00736F6C" w:rsidRDefault="00736F6C" w:rsidP="000C4BF6">
            <w:pPr>
              <w:spacing w:line="228" w:lineRule="auto"/>
              <w:jc w:val="center"/>
              <w:rPr>
                <w:b/>
                <w:color w:val="000000"/>
                <w:lang w:val="ru-RU"/>
              </w:rPr>
            </w:pPr>
            <w:r w:rsidRPr="00736F6C">
              <w:rPr>
                <w:b/>
                <w:color w:val="000000"/>
                <w:lang w:val="ru-RU"/>
              </w:rPr>
              <w:t>СОГЛАСОВАНО</w:t>
            </w:r>
          </w:p>
          <w:p w:rsidR="00736F6C" w:rsidRPr="00736F6C" w:rsidRDefault="00736F6C" w:rsidP="000C4BF6">
            <w:pPr>
              <w:spacing w:line="228" w:lineRule="auto"/>
              <w:jc w:val="center"/>
              <w:rPr>
                <w:color w:val="000000"/>
                <w:lang w:val="ru-RU"/>
              </w:rPr>
            </w:pPr>
            <w:r w:rsidRPr="00736F6C">
              <w:rPr>
                <w:color w:val="000000"/>
                <w:lang w:val="ru-RU"/>
              </w:rPr>
              <w:t>Заместитель директора по УР</w:t>
            </w:r>
          </w:p>
          <w:p w:rsidR="00736F6C" w:rsidRPr="00736F6C" w:rsidRDefault="00736F6C" w:rsidP="000C4BF6">
            <w:pPr>
              <w:spacing w:line="228" w:lineRule="auto"/>
              <w:jc w:val="center"/>
              <w:rPr>
                <w:color w:val="000000"/>
                <w:lang w:val="ru-RU"/>
              </w:rPr>
            </w:pPr>
            <w:r w:rsidRPr="00736F6C">
              <w:rPr>
                <w:color w:val="000000"/>
                <w:lang w:val="ru-RU"/>
              </w:rPr>
              <w:t>Хайхароева Э. А.</w:t>
            </w:r>
          </w:p>
          <w:p w:rsidR="00736F6C" w:rsidRDefault="00736F6C" w:rsidP="000C4BF6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от 31.08.2022 г. № _</w:t>
            </w:r>
            <w:r>
              <w:rPr>
                <w:color w:val="000000"/>
                <w:u w:val="single"/>
              </w:rPr>
              <w:t>1</w:t>
            </w:r>
            <w:r>
              <w:rPr>
                <w:color w:val="000000"/>
              </w:rPr>
              <w:t>__</w:t>
            </w:r>
          </w:p>
        </w:tc>
      </w:tr>
    </w:tbl>
    <w:p w:rsidR="00736F6C" w:rsidRDefault="00736F6C" w:rsidP="000C4BF6">
      <w:pPr>
        <w:spacing w:line="228" w:lineRule="auto"/>
        <w:ind w:left="1494"/>
        <w:jc w:val="center"/>
        <w:rPr>
          <w:b/>
          <w:color w:val="000000"/>
          <w:lang w:eastAsia="en-US"/>
        </w:rPr>
      </w:pPr>
    </w:p>
    <w:p w:rsidR="00736F6C" w:rsidRDefault="00736F6C" w:rsidP="000C4BF6">
      <w:pPr>
        <w:spacing w:line="228" w:lineRule="auto"/>
        <w:ind w:left="1494"/>
        <w:jc w:val="center"/>
      </w:pPr>
    </w:p>
    <w:p w:rsidR="00736F6C" w:rsidRDefault="00736F6C" w:rsidP="000C4BF6">
      <w:pPr>
        <w:spacing w:line="261" w:lineRule="auto"/>
        <w:ind w:right="144"/>
        <w:jc w:val="center"/>
        <w:rPr>
          <w:b/>
          <w:color w:val="000000"/>
        </w:rPr>
      </w:pPr>
    </w:p>
    <w:p w:rsidR="000C4BF6" w:rsidRDefault="000C4BF6" w:rsidP="000C4BF6">
      <w:pPr>
        <w:spacing w:line="261" w:lineRule="auto"/>
        <w:ind w:right="144"/>
        <w:jc w:val="center"/>
        <w:rPr>
          <w:b/>
          <w:color w:val="000000"/>
        </w:rPr>
      </w:pPr>
    </w:p>
    <w:p w:rsidR="00736F6C" w:rsidRDefault="00736F6C" w:rsidP="000C4BF6">
      <w:pPr>
        <w:spacing w:line="261" w:lineRule="auto"/>
        <w:ind w:right="144"/>
        <w:jc w:val="center"/>
        <w:rPr>
          <w:b/>
          <w:color w:val="000000"/>
        </w:rPr>
      </w:pPr>
      <w:r>
        <w:rPr>
          <w:b/>
          <w:color w:val="000000"/>
        </w:rPr>
        <w:t>РАБОЧАЯ ПРОГРАММА</w:t>
      </w:r>
    </w:p>
    <w:p w:rsidR="00736F6C" w:rsidRDefault="00736F6C" w:rsidP="000C4BF6">
      <w:pPr>
        <w:spacing w:line="261" w:lineRule="auto"/>
        <w:ind w:right="144"/>
        <w:jc w:val="center"/>
        <w:rPr>
          <w:b/>
          <w:color w:val="000000"/>
        </w:rPr>
      </w:pPr>
      <w:r>
        <w:rPr>
          <w:b/>
          <w:color w:val="000000"/>
        </w:rPr>
        <w:t>(</w:t>
      </w:r>
      <w:r>
        <w:rPr>
          <w:b/>
          <w:color w:val="000000"/>
          <w:lang w:val="en-US"/>
        </w:rPr>
        <w:t>ID</w:t>
      </w:r>
      <w:r w:rsidR="00113FE2">
        <w:rPr>
          <w:b/>
          <w:color w:val="000000"/>
        </w:rPr>
        <w:t xml:space="preserve"> 585337</w:t>
      </w:r>
      <w:r>
        <w:rPr>
          <w:b/>
          <w:color w:val="000000"/>
        </w:rPr>
        <w:t>)</w:t>
      </w:r>
    </w:p>
    <w:p w:rsidR="00736F6C" w:rsidRDefault="00736F6C" w:rsidP="000C4BF6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>учебного предмета</w:t>
      </w:r>
    </w:p>
    <w:p w:rsidR="00736F6C" w:rsidRDefault="00736F6C" w:rsidP="000C4BF6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>«</w:t>
      </w:r>
      <w:r w:rsidR="00F21999">
        <w:rPr>
          <w:color w:val="000000"/>
        </w:rPr>
        <w:t>Музыка</w:t>
      </w:r>
      <w:r>
        <w:rPr>
          <w:color w:val="000000"/>
        </w:rPr>
        <w:t>»</w:t>
      </w:r>
    </w:p>
    <w:p w:rsidR="00736F6C" w:rsidRDefault="00736F6C" w:rsidP="000C4BF6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0C4BF6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0C4BF6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>для 5 класса основного общего образования</w:t>
      </w:r>
    </w:p>
    <w:p w:rsidR="00736F6C" w:rsidRDefault="00736F6C" w:rsidP="000C4BF6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>на 2022-2023 учебный год</w:t>
      </w: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0C4BF6">
      <w:pPr>
        <w:spacing w:line="261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</w:t>
      </w:r>
      <w:r w:rsidR="000C4BF6">
        <w:rPr>
          <w:color w:val="000000"/>
        </w:rPr>
        <w:t xml:space="preserve">                      </w:t>
      </w:r>
    </w:p>
    <w:p w:rsidR="00736F6C" w:rsidRDefault="00736F6C" w:rsidP="00736F6C">
      <w:pPr>
        <w:spacing w:line="261" w:lineRule="auto"/>
        <w:ind w:right="144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r w:rsidR="00D20F62">
        <w:rPr>
          <w:color w:val="000000"/>
        </w:rPr>
        <w:t>Казмерчук Этелла Николаевна</w:t>
      </w: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</w:t>
      </w:r>
      <w:r w:rsidR="00F21999">
        <w:rPr>
          <w:color w:val="000000"/>
        </w:rPr>
        <w:t xml:space="preserve">     </w:t>
      </w:r>
      <w:r>
        <w:rPr>
          <w:color w:val="000000"/>
        </w:rPr>
        <w:t xml:space="preserve">   </w:t>
      </w:r>
      <w:r w:rsidR="00D20F62">
        <w:rPr>
          <w:color w:val="000000"/>
        </w:rPr>
        <w:t xml:space="preserve">           </w:t>
      </w:r>
      <w:r w:rsidR="000C4BF6">
        <w:rPr>
          <w:color w:val="000000"/>
        </w:rPr>
        <w:t xml:space="preserve">                                                              </w:t>
      </w:r>
      <w:r w:rsidR="00D20F62">
        <w:rPr>
          <w:color w:val="000000"/>
        </w:rPr>
        <w:t xml:space="preserve">  </w:t>
      </w:r>
      <w:r>
        <w:rPr>
          <w:color w:val="000000"/>
        </w:rPr>
        <w:t xml:space="preserve">учитель </w:t>
      </w:r>
      <w:r w:rsidR="00F21999">
        <w:rPr>
          <w:color w:val="000000"/>
        </w:rPr>
        <w:t>музыки</w:t>
      </w:r>
    </w:p>
    <w:p w:rsidR="00736F6C" w:rsidRDefault="00736F6C" w:rsidP="00736F6C">
      <w:pPr>
        <w:spacing w:line="261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>г. Грозный, 2022 г.</w:t>
      </w:r>
    </w:p>
    <w:bookmarkEnd w:id="0"/>
    <w:p w:rsidR="00736F6C" w:rsidRDefault="00736F6C" w:rsidP="00736F6C">
      <w:pPr>
        <w:pStyle w:val="1"/>
        <w:spacing w:before="0"/>
        <w:ind w:left="0"/>
        <w:rPr>
          <w:sz w:val="26"/>
          <w:szCs w:val="26"/>
        </w:rPr>
      </w:pPr>
    </w:p>
    <w:p w:rsidR="00F21999" w:rsidRDefault="00F21999" w:rsidP="00736F6C">
      <w:pPr>
        <w:pStyle w:val="1"/>
        <w:spacing w:before="0"/>
        <w:ind w:left="0"/>
        <w:rPr>
          <w:sz w:val="26"/>
          <w:szCs w:val="26"/>
        </w:rPr>
      </w:pPr>
    </w:p>
    <w:p w:rsidR="00F21999" w:rsidRDefault="00F21999" w:rsidP="00736F6C">
      <w:pPr>
        <w:pStyle w:val="1"/>
        <w:spacing w:before="0"/>
        <w:ind w:left="0"/>
        <w:rPr>
          <w:sz w:val="26"/>
          <w:szCs w:val="26"/>
        </w:rPr>
      </w:pPr>
    </w:p>
    <w:p w:rsidR="00F21999" w:rsidRDefault="00F21999" w:rsidP="00736F6C">
      <w:pPr>
        <w:pStyle w:val="1"/>
        <w:spacing w:before="0"/>
        <w:ind w:left="0"/>
        <w:rPr>
          <w:sz w:val="26"/>
          <w:szCs w:val="26"/>
        </w:rPr>
      </w:pPr>
    </w:p>
    <w:p w:rsidR="00F21999" w:rsidRDefault="00F21999" w:rsidP="00736F6C">
      <w:pPr>
        <w:pStyle w:val="1"/>
        <w:spacing w:before="0"/>
        <w:ind w:left="0"/>
        <w:rPr>
          <w:sz w:val="26"/>
          <w:szCs w:val="26"/>
        </w:rPr>
      </w:pPr>
    </w:p>
    <w:p w:rsidR="00F21999" w:rsidRDefault="00F21999" w:rsidP="00F21999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ПОЯСНИТЕЛЬНАЯ ЗАПИСКА</w:t>
      </w:r>
    </w:p>
    <w:p w:rsidR="00F21999" w:rsidRDefault="00F21999" w:rsidP="00F21999">
      <w:pPr>
        <w:spacing w:after="160" w:line="256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ОБЩАЯ ХАРАКТЕРИСТИКА УЧЕБНОГО ПРЕДМЕТА «МУЗЫКА»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 (</w:t>
      </w:r>
      <w:r>
        <w:t>Приказ Министерства Просвещения Российской Федерации от 31.05.2021 г.№ 287 «Об утверждении федерального государственного стандарта основного общего образования»)</w:t>
      </w:r>
      <w:r>
        <w:rPr>
          <w:sz w:val="24"/>
          <w:szCs w:val="24"/>
        </w:rPr>
        <w:t xml:space="preserve">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«Музыка»; Примерной программы воспитания в соответствии с </w:t>
      </w:r>
      <w:r>
        <w:t xml:space="preserve">Основной Образовательной Программой основного общего образования, её содержание реализуется в соответствии с годовым календарным планом-графиком школы. </w:t>
      </w:r>
      <w:r>
        <w:rPr>
          <w:sz w:val="24"/>
          <w:szCs w:val="24"/>
        </w:rPr>
        <w:t>В рабочей программе учтены идеи и положения Концепции развития музыкального образования в Российской Федерации.</w:t>
      </w:r>
    </w:p>
    <w:p w:rsidR="00F21999" w:rsidRDefault="00F21999" w:rsidP="00F21999">
      <w:pPr>
        <w:ind w:firstLine="567"/>
        <w:jc w:val="both"/>
        <w:rPr>
          <w:sz w:val="24"/>
          <w:szCs w:val="24"/>
        </w:rPr>
      </w:pPr>
    </w:p>
    <w:p w:rsidR="00F21999" w:rsidRDefault="00F21999" w:rsidP="00F21999">
      <w:pPr>
        <w:rPr>
          <w:sz w:val="24"/>
          <w:szCs w:val="24"/>
        </w:rPr>
      </w:pPr>
      <w:r>
        <w:rPr>
          <w:sz w:val="24"/>
          <w:szCs w:val="24"/>
        </w:rPr>
        <w:t xml:space="preserve">ЦЕЛИ ИЗУЧЕНИЯ УЧЕБНОГО ПРЕДМЕТА «МУЗЫКА» 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Приоритетными </w:t>
      </w:r>
      <w:r>
        <w:rPr>
          <w:b/>
          <w:sz w:val="24"/>
          <w:szCs w:val="24"/>
        </w:rPr>
        <w:t>целями</w:t>
      </w:r>
      <w:r>
        <w:rPr>
          <w:sz w:val="24"/>
          <w:szCs w:val="24"/>
        </w:rPr>
        <w:t xml:space="preserve"> обучения музыке в 5-7 классах являются: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Основные линии содержания курса</w:t>
      </w:r>
      <w:r>
        <w:rPr>
          <w:sz w:val="24"/>
          <w:szCs w:val="24"/>
        </w:rPr>
        <w:t xml:space="preserve"> музыки в 5-7 классах представлены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модуль № 1 «Музыка моего края»;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модуль № 2 «Народное музыкальное творчество России»; 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модуль № 3 «Музыка народов мира»;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модуль № 4 «Европейская классическая музыка»; 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модуль № 5 «Русская классическая музыка»;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модуль № 6 «Истоки и образы русской и европейской духовной музыки»;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модуль № 7 «Современная музыка: основные жанры и направления»;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модуль № 8 «Связь музыки с другими видами искусства»; 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модуль № 9 «Жанры музыкального искусства».</w:t>
      </w:r>
    </w:p>
    <w:p w:rsidR="00F21999" w:rsidRDefault="00F21999" w:rsidP="00F21999">
      <w:pPr>
        <w:jc w:val="both"/>
        <w:rPr>
          <w:sz w:val="24"/>
          <w:szCs w:val="24"/>
        </w:rPr>
      </w:pPr>
    </w:p>
    <w:p w:rsidR="00F21999" w:rsidRDefault="00F21999" w:rsidP="00F21999">
      <w:pPr>
        <w:jc w:val="both"/>
        <w:rPr>
          <w:sz w:val="24"/>
          <w:szCs w:val="24"/>
        </w:rPr>
      </w:pPr>
      <w:r>
        <w:rPr>
          <w:sz w:val="24"/>
          <w:szCs w:val="24"/>
        </w:rPr>
        <w:t>МЕСТО УЧЕБНОГО ПРЕДМЕТА «МУЗЫКА» В УЧЕБНОМ ПЛАНЕ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Настоящей программой предусматривается выделение в учебном плане на изучение музыки в 5 классах 1 учебный час в неделю. Общее количество –34 часа. </w:t>
      </w:r>
    </w:p>
    <w:p w:rsidR="00F21999" w:rsidRDefault="00F21999" w:rsidP="00F21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ПЛАНИРУЕМЫЕ РЕЗУЛЬТАТЫ ОСВОЕНИЯ УЧЕБНОГО ПРЕДМЕТА «МУЗЫКА» НА УРОВНЕ ОСНОВНОГО ОБЩЕГО ОБРАЗОВАНИЯ 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</w:p>
    <w:p w:rsidR="00F21999" w:rsidRDefault="00F21999" w:rsidP="00F21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ЛИЧНОСТНЫЕ РЕЗУЛЬТАТЫ 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Патриотического воспитания: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осознание российской гражданской идентичности в поли- 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Гражданского воспитания: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Духовно-нравственного воспитания: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учеб- ной деятельности, при подготовке внеклассных концертов, фестивалей, конкурсов.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Эстетического воспитания: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</w:t>
      </w:r>
      <w:r w:rsidR="00D20F62">
        <w:rPr>
          <w:sz w:val="24"/>
          <w:szCs w:val="24"/>
        </w:rPr>
        <w:t>ажению в разных видах искусства</w:t>
      </w:r>
      <w:r>
        <w:rPr>
          <w:sz w:val="24"/>
          <w:szCs w:val="24"/>
        </w:rPr>
        <w:t>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Ценности научного познания: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способа- 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 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Физического воспитания, формирования культуры здоровья и эмоционального благополучия: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 сформированность навыков рефлексии,</w:t>
      </w:r>
      <w:r>
        <w:t xml:space="preserve"> </w:t>
      </w:r>
      <w:r>
        <w:rPr>
          <w:sz w:val="24"/>
          <w:szCs w:val="24"/>
        </w:rPr>
        <w:t>признание своего права на ошибку и такого же права другого человека.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 Трудового воспитания: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 Экологического воспитания: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:rsidR="00F21999" w:rsidRDefault="00F21999" w:rsidP="00F21999">
      <w:pPr>
        <w:ind w:firstLine="709"/>
        <w:jc w:val="both"/>
        <w:rPr>
          <w:sz w:val="24"/>
          <w:szCs w:val="24"/>
        </w:rPr>
      </w:pPr>
    </w:p>
    <w:p w:rsidR="00F21999" w:rsidRDefault="00F21999" w:rsidP="00F21999">
      <w:pPr>
        <w:jc w:val="both"/>
        <w:rPr>
          <w:sz w:val="24"/>
          <w:szCs w:val="24"/>
        </w:rPr>
      </w:pPr>
    </w:p>
    <w:p w:rsidR="00F21999" w:rsidRDefault="00F21999" w:rsidP="00F21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МЕТАПРЕДМЕТНЫЕ РЕЗУЛЬТАТЫ 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Овладение универсальными познавательными действиями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Базовые логические действия: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выявлять и характеризовать существенные признаки конкретного музыкального звучания;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самостоятельно обобщать и формулировать выводы по результатам проведённого сл</w:t>
      </w:r>
      <w:r w:rsidR="00D20F62">
        <w:rPr>
          <w:color w:val="000000"/>
          <w:sz w:val="24"/>
          <w:szCs w:val="24"/>
        </w:rPr>
        <w:t>ухового наблюдения-исследования</w:t>
      </w:r>
      <w:r>
        <w:rPr>
          <w:color w:val="000000"/>
          <w:sz w:val="24"/>
          <w:szCs w:val="24"/>
        </w:rPr>
        <w:t>.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Базовые исследовательские действия: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 с информацией: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специфику работы с аудиоинформацией, музыкальными записями;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интонирование для запоминания звуковой информации, музыкальных произведений;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Овладение универсальными коммуникативными действиями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Невербальная коммуникация: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эффективно использовать интонационно-выразительные возможности в ситуации публичного выступления;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Вербальное общение: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выражать своё мнение, в том числе впечатления от общения с музыкальным искусством в устных и письменных текстах;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публично представлять результаты учебной и творческой деятельности.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Совместная деятельность (сотрудничество):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 психологического опыта, экстраполировать его на другие сферы взаимодействия;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Овладение универсальными регулятивными действиями 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Самоорганизация: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планировать достижение целей через решение ряда последовательных задач частного характера;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выявлять наиболее важные проблемы для решения в учебных и жизненных ситуациях;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делать выбор и брать за него ответственность на себя.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Самоконтроль (рефлексия):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владеть способами самоконтроля, самомотивации и рефлексии;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 и т.д.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Эмоциональный интеллект: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Принятие себя и других: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принимать себя и других, не осуждая; проявлять открытость;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осознавать невозможность контролировать всё вокруг.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</w:t>
      </w:r>
      <w:r w:rsidR="00D20F62">
        <w:rPr>
          <w:color w:val="000000"/>
          <w:sz w:val="24"/>
          <w:szCs w:val="24"/>
        </w:rPr>
        <w:t>го душевного равновесия и т.д.)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ПРЕДМЕТНЫЕ РЕЗУЛЬТАТЫ 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осознают принципы универсальности и всеобщности музыки как вида искусства, неразрывную связь музыки и жизни человека, всего </w:t>
      </w:r>
      <w:r>
        <w:rPr>
          <w:color w:val="000000"/>
          <w:sz w:val="24"/>
          <w:szCs w:val="24"/>
        </w:rPr>
        <w:lastRenderedPageBreak/>
        <w:t>человечества, могут рассуждать на эту тему;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color w:val="000000"/>
          <w:sz w:val="24"/>
          <w:szCs w:val="24"/>
        </w:rPr>
      </w:pPr>
    </w:p>
    <w:p w:rsidR="00F21999" w:rsidRDefault="00F21999" w:rsidP="00D20F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СОДЕРЖАНИЕ УЧЕБНОГО КУРСА «МУЗЫКА» (ПО ГОДАМ ОБУЧЕНИЯ) </w:t>
      </w:r>
    </w:p>
    <w:p w:rsidR="00F21999" w:rsidRDefault="00F21999" w:rsidP="00D20F62">
      <w:pPr>
        <w:pStyle w:val="1"/>
        <w:jc w:val="both"/>
      </w:pPr>
      <w:r>
        <w:t xml:space="preserve">   5 класс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3EB9818" wp14:editId="6036AA2E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0" cy="12700"/>
                <wp:effectExtent l="0" t="0" r="0" b="0"/>
                <wp:wrapTopAndBottom distT="4294967295" distB="4294967295"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31400" y="3780000"/>
                          <a:ext cx="5029200" cy="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1999" w:rsidRDefault="00F21999" w:rsidP="00F2199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EB9818" id="Прямоугольник 8" o:spid="_x0000_s1026" style="position:absolute;left:0;text-align:left;margin-left:-3pt;margin-top: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" fillcolor="black" stroked="f">
                <v:textbox inset="2.53958mm,2.53958mm,2.53958mm,2.53958mm">
                  <w:txbxContent>
                    <w:p w:rsidR="00F21999" w:rsidRDefault="00F21999" w:rsidP="00F21999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F21999" w:rsidRDefault="00F21999" w:rsidP="00D20F62">
      <w:pPr>
        <w:pStyle w:val="1"/>
        <w:jc w:val="both"/>
      </w:pPr>
      <w:r>
        <w:t>Модуль «МУЗЫКА МОЕГО КРАЯ»</w:t>
      </w:r>
    </w:p>
    <w:p w:rsidR="00F21999" w:rsidRDefault="00F21999" w:rsidP="00D20F62">
      <w:pPr>
        <w:spacing w:before="60"/>
        <w:ind w:left="28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Фольклор — народное творчество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224" w:right="4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F21999" w:rsidRDefault="00F21999" w:rsidP="00D20F62">
      <w:pPr>
        <w:spacing w:line="275" w:lineRule="auto"/>
        <w:ind w:left="28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Календарный фольклор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224" w:right="20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Календарные обряды, традиционные для данной местности (осенние, зимние, весенние — на выбор учителя).</w:t>
      </w:r>
    </w:p>
    <w:p w:rsidR="00F21999" w:rsidRDefault="00F21999" w:rsidP="00D20F62">
      <w:pPr>
        <w:pStyle w:val="1"/>
        <w:ind w:left="286"/>
        <w:jc w:val="both"/>
        <w:rPr>
          <w:sz w:val="22"/>
          <w:szCs w:val="22"/>
        </w:rPr>
      </w:pPr>
      <w:r>
        <w:rPr>
          <w:sz w:val="22"/>
          <w:szCs w:val="22"/>
        </w:rPr>
        <w:t>Mодуль «ЕВРОПЕЙСКАЯ КЛАССИЧЕСКАЯ МУЗЫКА»</w:t>
      </w:r>
    </w:p>
    <w:p w:rsidR="00F21999" w:rsidRDefault="00F21999" w:rsidP="00D20F62">
      <w:pPr>
        <w:spacing w:before="60"/>
        <w:ind w:left="28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Национальные истоки классической музыки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224" w:right="5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музыкальный стиль на примере творчества Ф. Шопена, Э. Грига и др. 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F21999" w:rsidRDefault="00F21999" w:rsidP="00D20F62">
      <w:pPr>
        <w:spacing w:line="274" w:lineRule="auto"/>
        <w:ind w:left="28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Музыкант и публика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224" w:right="93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Кумиры публики (на примере творчества В. А. Моцарта, Н. Паганини, 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F21999" w:rsidRDefault="00F21999" w:rsidP="00D20F62">
      <w:pPr>
        <w:pStyle w:val="1"/>
        <w:ind w:left="286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Модуль </w:t>
      </w:r>
      <w:r>
        <w:rPr>
          <w:b w:val="0"/>
          <w:sz w:val="22"/>
          <w:szCs w:val="22"/>
        </w:rPr>
        <w:t>«</w:t>
      </w:r>
      <w:r>
        <w:rPr>
          <w:sz w:val="22"/>
          <w:szCs w:val="22"/>
        </w:rPr>
        <w:t>РУССКАЯ КЛАССИЧЕСКАЯ МУЗЫКА</w:t>
      </w:r>
      <w:r>
        <w:rPr>
          <w:b w:val="0"/>
          <w:sz w:val="22"/>
          <w:szCs w:val="22"/>
        </w:rPr>
        <w:t>»</w:t>
      </w:r>
    </w:p>
    <w:p w:rsidR="00F21999" w:rsidRDefault="00F21999" w:rsidP="00D20F62">
      <w:pPr>
        <w:spacing w:before="60"/>
        <w:ind w:left="28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Образы родной земли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224" w:right="20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F21999" w:rsidRDefault="00F21999" w:rsidP="00D20F62">
      <w:pPr>
        <w:spacing w:line="274" w:lineRule="auto"/>
        <w:ind w:left="28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Русская исполнительская школа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224" w:right="29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Творчество выдающихся отечественных исполнителей (С. Рихтер, Л. Коган, М. Ростропович, Е. Мравинский и др.). Консерватории в </w:t>
      </w:r>
      <w:r>
        <w:rPr>
          <w:color w:val="000000"/>
          <w:sz w:val="24"/>
          <w:szCs w:val="24"/>
        </w:rPr>
        <w:lastRenderedPageBreak/>
        <w:t>Москве и Санкт-Петербурге, родном городе. Конкурс имени П. И. Чайковского</w:t>
      </w:r>
    </w:p>
    <w:p w:rsidR="00F21999" w:rsidRDefault="00F21999" w:rsidP="00D20F62">
      <w:pPr>
        <w:pStyle w:val="1"/>
        <w:ind w:left="286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Модуль </w:t>
      </w:r>
      <w:r>
        <w:rPr>
          <w:b w:val="0"/>
          <w:sz w:val="22"/>
          <w:szCs w:val="22"/>
        </w:rPr>
        <w:t>«</w:t>
      </w:r>
      <w:r>
        <w:rPr>
          <w:sz w:val="22"/>
          <w:szCs w:val="22"/>
        </w:rPr>
        <w:t>СВЯЗЬ МУЗЫКИ С ДРУГИМИ ВИДАМИ ИСКУССТВА</w:t>
      </w:r>
      <w:r>
        <w:rPr>
          <w:b w:val="0"/>
          <w:sz w:val="22"/>
          <w:szCs w:val="22"/>
        </w:rPr>
        <w:t>»</w:t>
      </w:r>
    </w:p>
    <w:p w:rsidR="00F21999" w:rsidRDefault="00F21999" w:rsidP="00D20F62">
      <w:pPr>
        <w:spacing w:before="60"/>
        <w:ind w:left="28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Музыка и литература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224" w:right="4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Колокола. Колокольные звоны (благовест, трезвон и др.). Звонарские приговорки. Колокольность в музыке русских композиторов. Единство слова и музыки в вокальных жанрах (песня, романс,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F21999" w:rsidRDefault="00F21999" w:rsidP="00D20F62">
      <w:pPr>
        <w:spacing w:line="275" w:lineRule="auto"/>
        <w:ind w:left="28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Музыка и живопись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59" w:line="288" w:lineRule="auto"/>
        <w:ind w:left="2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Молитва, хорал, песнопение, духовный стих. Образы духовной музыки в творчестве композиторов- классиковВыразительные средства музыкального и изобразительного искусства. Аналогии: ритм, композиция, линия — мелодия, пятно — созвучие, колорит — тембр, светлотность — динамика и т. д. Программная музыка. Импрессионизм (на примере творчества французских клавесинистов,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="2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К. Дебюсси, А.К. Лядова и др.).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ind w:firstLine="284"/>
        <w:jc w:val="both"/>
        <w:rPr>
          <w:color w:val="000000"/>
          <w:sz w:val="24"/>
          <w:szCs w:val="24"/>
        </w:rPr>
      </w:pP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ПЛАНИРУЕМЫЕ ПРЕДМЕТНЫЕ РЕЗУЛЬТАТЫ ОСВОЕНИЯ РАБОЧЕЙ ПРОГРАММЫ КУРСА «МУЗЫКА» </w:t>
      </w:r>
    </w:p>
    <w:p w:rsidR="00F21999" w:rsidRPr="00D20F62" w:rsidRDefault="00F21999" w:rsidP="00D20F62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F21999" w:rsidRPr="00D20F62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b/>
          <w:color w:val="000000"/>
          <w:sz w:val="26"/>
          <w:szCs w:val="26"/>
        </w:rPr>
      </w:pPr>
      <w:r w:rsidRPr="00D20F62">
        <w:rPr>
          <w:b/>
          <w:color w:val="000000"/>
          <w:sz w:val="26"/>
          <w:szCs w:val="26"/>
        </w:rPr>
        <w:t>5 класс</w:t>
      </w:r>
    </w:p>
    <w:p w:rsidR="00F21999" w:rsidRPr="00D20F62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20F62">
        <w:rPr>
          <w:color w:val="000000"/>
          <w:sz w:val="26"/>
          <w:szCs w:val="26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F21999" w:rsidRPr="00D20F62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20F62">
        <w:rPr>
          <w:color w:val="000000"/>
          <w:sz w:val="26"/>
          <w:szCs w:val="26"/>
        </w:rPr>
        <w:t>Обучающиеся, освоившие основную образовательную программу по предмету «Музыка»:</w:t>
      </w:r>
    </w:p>
    <w:p w:rsidR="00F21999" w:rsidRPr="00D20F62" w:rsidRDefault="00F21999" w:rsidP="00D20F6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47"/>
        </w:tabs>
        <w:autoSpaceDE/>
        <w:autoSpaceDN/>
        <w:spacing w:line="276" w:lineRule="auto"/>
        <w:ind w:left="0" w:firstLine="709"/>
        <w:jc w:val="both"/>
        <w:rPr>
          <w:color w:val="000000"/>
          <w:sz w:val="26"/>
          <w:szCs w:val="26"/>
        </w:rPr>
      </w:pPr>
      <w:r w:rsidRPr="00D20F62">
        <w:rPr>
          <w:color w:val="000000"/>
          <w:sz w:val="26"/>
          <w:szCs w:val="26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F21999" w:rsidRDefault="00F21999" w:rsidP="00D20F6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47"/>
        </w:tabs>
        <w:autoSpaceDE/>
        <w:autoSpaceDN/>
        <w:spacing w:line="288" w:lineRule="auto"/>
        <w:ind w:left="0" w:right="881"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F21999" w:rsidRDefault="00F21999" w:rsidP="00D20F6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47"/>
        </w:tabs>
        <w:autoSpaceDE/>
        <w:autoSpaceDN/>
        <w:spacing w:line="288" w:lineRule="auto"/>
        <w:ind w:left="0" w:right="194"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F21999" w:rsidRDefault="00F21999" w:rsidP="00D20F6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87"/>
        </w:tabs>
        <w:autoSpaceDE/>
        <w:autoSpaceDN/>
        <w:spacing w:line="288" w:lineRule="auto"/>
        <w:ind w:left="0" w:right="107"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112" w:line="288" w:lineRule="auto"/>
        <w:ind w:left="224" w:right="59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F21999" w:rsidRDefault="00F21999" w:rsidP="00D20F62">
      <w:pPr>
        <w:pStyle w:val="1"/>
        <w:ind w:left="286"/>
        <w:jc w:val="both"/>
        <w:rPr>
          <w:sz w:val="28"/>
          <w:szCs w:val="28"/>
        </w:rPr>
      </w:pPr>
      <w:r>
        <w:rPr>
          <w:sz w:val="28"/>
          <w:szCs w:val="28"/>
        </w:rPr>
        <w:t>Модуль «Музыка моего края»: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/>
        <w:ind w:left="2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знать музыкальные традиции своей республики, края, народа;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224" w:right="43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6" w:line="288" w:lineRule="auto"/>
        <w:ind w:left="224" w:right="4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исполнять и оценивать образцы музыкального фольклора и сочинения композиторов своей малой родины.</w:t>
      </w:r>
    </w:p>
    <w:p w:rsidR="00F21999" w:rsidRDefault="00F21999" w:rsidP="00D20F62">
      <w:pPr>
        <w:pStyle w:val="1"/>
        <w:ind w:left="286"/>
        <w:jc w:val="both"/>
        <w:rPr>
          <w:sz w:val="28"/>
          <w:szCs w:val="28"/>
        </w:rPr>
      </w:pPr>
      <w:r>
        <w:rPr>
          <w:sz w:val="28"/>
          <w:szCs w:val="28"/>
        </w:rPr>
        <w:t>Модуль «Европейская классическая музыка»: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2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24" w:right="77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исполнять (в том числе фрагментарно) сочинения композиторов-классиков;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59" w:line="288" w:lineRule="auto"/>
        <w:ind w:left="2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24" w:right="33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F21999" w:rsidRDefault="00F21999" w:rsidP="00D20F62">
      <w:pPr>
        <w:pStyle w:val="1"/>
        <w:ind w:left="286"/>
        <w:jc w:val="both"/>
        <w:rPr>
          <w:sz w:val="28"/>
          <w:szCs w:val="28"/>
        </w:rPr>
      </w:pPr>
      <w:r>
        <w:rPr>
          <w:sz w:val="28"/>
          <w:szCs w:val="28"/>
        </w:rPr>
        <w:t>Модуль «Русская классическая музыка»: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2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6" w:right="7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исполнять (в том числе фрагментарно, отдельными темами) сочинения русских композиторов; характеризовать творчество не менее двух отечественных композиторов-классиков, приводить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2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примеры наиболее известных сочинений.</w:t>
      </w:r>
    </w:p>
    <w:p w:rsidR="00F21999" w:rsidRDefault="00F21999" w:rsidP="00D20F62">
      <w:pPr>
        <w:pStyle w:val="1"/>
        <w:ind w:left="286"/>
        <w:jc w:val="both"/>
        <w:rPr>
          <w:sz w:val="28"/>
          <w:szCs w:val="28"/>
        </w:rPr>
      </w:pPr>
      <w:r>
        <w:rPr>
          <w:sz w:val="28"/>
          <w:szCs w:val="28"/>
        </w:rPr>
        <w:t>Модуль «Связь музыки с другими видами искусства»: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286" w:right="129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определять стилевые и жанровые параллели между музыкой и другими видами искусств; различать и анализировать средства выразительности разных видов искусств; импровизировать, создавать произведения в одном виде искусства на основе восприятия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24" w:right="3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:rsidR="00F21999" w:rsidRDefault="00F21999" w:rsidP="00D20F6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24" w:right="29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F21999" w:rsidRDefault="00F21999" w:rsidP="00F21999"/>
    <w:p w:rsidR="00F21999" w:rsidRDefault="00F21999" w:rsidP="00F21999"/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D20F62" w:rsidRDefault="00D20F62" w:rsidP="00F21999">
      <w:pPr>
        <w:tabs>
          <w:tab w:val="left" w:pos="1817"/>
        </w:tabs>
        <w:rPr>
          <w:b/>
          <w:sz w:val="28"/>
          <w:szCs w:val="28"/>
        </w:rPr>
      </w:pPr>
    </w:p>
    <w:p w:rsidR="00F21999" w:rsidRDefault="00F21999" w:rsidP="00F21999">
      <w:pPr>
        <w:tabs>
          <w:tab w:val="left" w:pos="1817"/>
        </w:tabs>
      </w:pPr>
      <w:r>
        <w:rPr>
          <w:b/>
          <w:sz w:val="28"/>
          <w:szCs w:val="28"/>
        </w:rPr>
        <w:t>ТЕМАТИЧЕСКОЕ ПЛАНИРОВАНИЕ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hidden="0" allowOverlap="1" wp14:anchorId="2C2BA245" wp14:editId="20FCF8B3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0" cy="12700"/>
                <wp:effectExtent l="0" t="0" r="0" b="0"/>
                <wp:wrapTopAndBottom distT="4294967295" distB="4294967295"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55063" y="3780000"/>
                          <a:ext cx="7381875" cy="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1999" w:rsidRDefault="00F21999" w:rsidP="00F2199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2BA245" id="Прямоугольник 9" o:spid="_x0000_s1027" style="position:absolute;margin-left:-3pt;margin-top:.4pt;width:0;height:1pt;z-index:251660288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" fillcolor="black" stroked="f">
                <v:textbox inset="2.53958mm,2.53958mm,2.53958mm,2.53958mm">
                  <w:txbxContent>
                    <w:p w:rsidR="00F21999" w:rsidRDefault="00F21999" w:rsidP="00F21999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F21999" w:rsidRDefault="00F21999" w:rsidP="00F21999"/>
    <w:tbl>
      <w:tblPr>
        <w:tblW w:w="16060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1418"/>
        <w:gridCol w:w="779"/>
        <w:gridCol w:w="938"/>
        <w:gridCol w:w="992"/>
        <w:gridCol w:w="1793"/>
        <w:gridCol w:w="1357"/>
        <w:gridCol w:w="1405"/>
        <w:gridCol w:w="865"/>
        <w:gridCol w:w="2810"/>
        <w:gridCol w:w="1081"/>
        <w:gridCol w:w="2054"/>
      </w:tblGrid>
      <w:tr w:rsidR="00F21999" w:rsidTr="00D20F62">
        <w:trPr>
          <w:trHeight w:val="333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6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146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45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Репертуар</w:t>
            </w:r>
          </w:p>
        </w:tc>
        <w:tc>
          <w:tcPr>
            <w:tcW w:w="8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4" w:right="10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Дата изучения</w:t>
            </w:r>
          </w:p>
        </w:tc>
        <w:tc>
          <w:tcPr>
            <w:tcW w:w="2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3" w:right="30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Виды, формы контроля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3" w:right="11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F21999" w:rsidTr="00D20F62">
        <w:trPr>
          <w:trHeight w:val="525"/>
        </w:trPr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 w:right="4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контрольные 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 w:right="46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 w:right="4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практические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 w:right="4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работы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для слушания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для пения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4" w:right="19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для музицирования</w:t>
            </w:r>
          </w:p>
        </w:tc>
        <w:tc>
          <w:tcPr>
            <w:tcW w:w="8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F21999" w:rsidTr="00D20F62">
        <w:trPr>
          <w:trHeight w:val="333"/>
        </w:trPr>
        <w:tc>
          <w:tcPr>
            <w:tcW w:w="160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Модуль 1. </w:t>
            </w:r>
            <w:r>
              <w:rPr>
                <w:b/>
                <w:color w:val="000000"/>
                <w:sz w:val="20"/>
                <w:szCs w:val="20"/>
              </w:rPr>
              <w:t>Музыка моего края</w:t>
            </w:r>
          </w:p>
        </w:tc>
      </w:tr>
      <w:tr w:rsidR="00F21999" w:rsidTr="00D20F62">
        <w:trPr>
          <w:trHeight w:val="244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55" w:right="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3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Фольклор — народное творчество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Р.н.п.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5" w:right="39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А.К. Лядов "Кикимора" Н.А. Римский- Корсаков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«Шехеразада»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Р.н.п.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Р.н.п.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4" w:right="31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"Я на камушке сижу"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4" w:righ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"Уж, ты поле мое" "Не одна-то ли во поле дороженька"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со звучанием фольклорных образцов в аудио- и видеозаписи.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4" w:right="8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Определение на слух: ; принадлежности к народной или композиторской музыке; ; исполнительского состава (вокального, инструментального, смешанного); ; жанра, основного настроения, характера музыки.;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74" w:right="2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Разучивание и исполнение народных песен, танцев, инструментальных наигрышей, фольклорных игр;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3" w:right="5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44" w:right="3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https://resh.edu.ru/subject/6/5/</w:t>
            </w:r>
          </w:p>
        </w:tc>
      </w:tr>
      <w:tr w:rsidR="00F21999" w:rsidTr="00D20F62">
        <w:trPr>
          <w:trHeight w:val="206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55" w:right="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right="2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Календарный фольклор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Р.н.п.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Р.н.п.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4" w:right="10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Русская весенняя хороводная "Заплетися плетень"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 w:right="57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"Ах ты, ноченька"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Р.н.п.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4" w:right="1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Русская весенняя хороводная "Заплетися плетень"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"Ах ты, ноченька"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символикой календарных обрядов, поиск информации о соответствующих фольклорных традициях.;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 w:right="2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Разучивание и исполнение народных песен, танцев.;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Реконструкция фольклорного обряда или его фрагмента. Участие в народном гулянии, празднике на улицах своего города, посёлка;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73" w:right="5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ind w:left="44" w:right="3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https://resh.edu.ru/subject/6/5/</w:t>
            </w:r>
          </w:p>
        </w:tc>
      </w:tr>
      <w:tr w:rsidR="00F21999" w:rsidTr="00D20F62">
        <w:trPr>
          <w:trHeight w:val="333"/>
        </w:trPr>
        <w:tc>
          <w:tcPr>
            <w:tcW w:w="1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по модулю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2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F21999" w:rsidTr="00D20F62">
        <w:trPr>
          <w:trHeight w:val="333"/>
        </w:trPr>
        <w:tc>
          <w:tcPr>
            <w:tcW w:w="160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4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Модуль 2. </w:t>
            </w:r>
            <w:r>
              <w:rPr>
                <w:b/>
                <w:color w:val="000000"/>
                <w:sz w:val="20"/>
                <w:szCs w:val="20"/>
              </w:rPr>
              <w:t>Русская классическая музыка</w:t>
            </w:r>
          </w:p>
        </w:tc>
      </w:tr>
    </w:tbl>
    <w:p w:rsidR="00F21999" w:rsidRDefault="00F21999" w:rsidP="00F21999">
      <w:pPr>
        <w:rPr>
          <w:sz w:val="20"/>
          <w:szCs w:val="20"/>
        </w:rPr>
        <w:sectPr w:rsidR="00F21999" w:rsidSect="00D20F62">
          <w:pgSz w:w="16840" w:h="11900" w:orient="landscape"/>
          <w:pgMar w:top="1134" w:right="1134" w:bottom="567" w:left="1134" w:header="720" w:footer="720" w:gutter="0"/>
          <w:pgNumType w:start="1"/>
          <w:cols w:space="720"/>
          <w:docGrid w:linePitch="299"/>
        </w:sectPr>
      </w:pP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</w:p>
    <w:tbl>
      <w:tblPr>
        <w:tblW w:w="15505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"/>
        <w:gridCol w:w="1285"/>
        <w:gridCol w:w="529"/>
        <w:gridCol w:w="909"/>
        <w:gridCol w:w="992"/>
        <w:gridCol w:w="1822"/>
        <w:gridCol w:w="1357"/>
        <w:gridCol w:w="1405"/>
        <w:gridCol w:w="865"/>
        <w:gridCol w:w="2810"/>
        <w:gridCol w:w="1081"/>
        <w:gridCol w:w="2054"/>
      </w:tblGrid>
      <w:tr w:rsidR="00F21999" w:rsidTr="00B120F6">
        <w:trPr>
          <w:trHeight w:val="3839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right="1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Образы родной земли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 w:right="2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Произведения М. И. Глинки,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 В.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75" w:right="2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Рахманинова, В. А. Гаврилина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9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Песни и романсы русских композиторов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4" w:right="1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Я. Дубравин "Родная земля" П.И. Чайковский "Осень"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74" w:right="2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Серебренников "Осенней песенки слова"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Песни и романсы русских композиторов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4" w:right="1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Я. Дубравин "Родная земля" П.И. Чайковский "Осень"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 w:right="105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В. Серебренников "Осенней песенки слова"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4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Гимн РФ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3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Повторение, обобщение опыта слушания, проживания, анализа музыки русских композиторов, полученного в начальных классах. Выявление мелодичности, широты дыхания, интонационной близости русскому фольклору.; Разучивание, исполнение не менее одного вокального произведения,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left="74" w:right="21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сочинённого русским композитором- классиком.;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4" w:right="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Музыкальная викторина на знание музыки, названий и авторов изученных произведений.;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4" w:right="16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Рисование по мотивам прослушанных музыкальных произведений.; Посещение концерта классической музыки, в программу которого входят произведения русских композиторов;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3" w:right="5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44" w:right="3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https://resh.edu.ru/subject/6/5/</w:t>
            </w:r>
          </w:p>
        </w:tc>
      </w:tr>
      <w:tr w:rsidR="00F21999" w:rsidTr="00B120F6">
        <w:trPr>
          <w:trHeight w:val="2446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right="4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Русская исполнительская школа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 w:right="28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Первый концерт Паганини в авторской редакции.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5" w:right="4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А. Хачатурян "Концерт- рапсодия"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right="24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 Чайковский. Концерт № 1 для ф-но с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right="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оркестром (ΙΙ ч., ΙΙΙ ч.).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9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Песнги к Новому году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4" w:right="4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М. Славкин "Снег"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2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Песни к Новому году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4" w:right="5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М. Славкин "Снег"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3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Слушание одних и тех же произведений в исполнении разных музыкантов, оценка особенностей интерпретации.;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Создание домашней фоно- и видеотеки из понравившихся произведений.; Дискуссия на тему «Исполнитель — соавтор композитора».; Исследовательские проекты, посвящённые биографиям </w:t>
            </w:r>
            <w:r>
              <w:rPr>
                <w:color w:val="000000"/>
                <w:sz w:val="20"/>
                <w:szCs w:val="20"/>
              </w:rPr>
              <w:lastRenderedPageBreak/>
              <w:t>известных отечественных исполнителей классической музыки;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3" w:right="5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Устный опрос; Практическая 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44" w:right="3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https://resh.edu.ru/subject/6/5/</w:t>
            </w:r>
          </w:p>
        </w:tc>
      </w:tr>
      <w:tr w:rsidR="00F21999" w:rsidTr="00B120F6">
        <w:trPr>
          <w:trHeight w:val="333"/>
        </w:trPr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2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F21999" w:rsidTr="00B120F6">
        <w:trPr>
          <w:trHeight w:val="333"/>
        </w:trPr>
        <w:tc>
          <w:tcPr>
            <w:tcW w:w="155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Модуль 3. </w:t>
            </w:r>
            <w:r>
              <w:rPr>
                <w:b/>
                <w:color w:val="000000"/>
                <w:sz w:val="20"/>
                <w:szCs w:val="20"/>
              </w:rPr>
              <w:t>Европейская классическая музыка</w:t>
            </w:r>
          </w:p>
        </w:tc>
      </w:tr>
    </w:tbl>
    <w:p w:rsidR="00F21999" w:rsidRDefault="00F21999" w:rsidP="00F21999">
      <w:pPr>
        <w:rPr>
          <w:sz w:val="20"/>
          <w:szCs w:val="20"/>
        </w:rPr>
        <w:sectPr w:rsidR="00F2199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</w:p>
    <w:tbl>
      <w:tblPr>
        <w:tblW w:w="1550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"/>
        <w:gridCol w:w="1285"/>
        <w:gridCol w:w="529"/>
        <w:gridCol w:w="796"/>
        <w:gridCol w:w="992"/>
        <w:gridCol w:w="1935"/>
        <w:gridCol w:w="1357"/>
        <w:gridCol w:w="1405"/>
        <w:gridCol w:w="865"/>
        <w:gridCol w:w="2810"/>
        <w:gridCol w:w="1081"/>
        <w:gridCol w:w="2054"/>
      </w:tblGrid>
      <w:tr w:rsidR="00F21999" w:rsidTr="00B120F6">
        <w:trPr>
          <w:trHeight w:val="6096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right="19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Национальные истоки классической музыки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b/>
                <w:color w:val="000000"/>
                <w:sz w:val="20"/>
                <w:szCs w:val="20"/>
              </w:rPr>
            </w:pP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Ф. Шопен. Вальс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5" w:right="12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6 (ре бемоль мажор). Вальс № 7 (до диез минор). Вальс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5" w:right="2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10 (си минор). Мазурка № 1.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Мазурка № 47.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5" w:right="3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Мазурка № 48. Полонез (ля мажор).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right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Ноктюрн фа минор. Этюд № 12 (до минор). Полонез (ля мажор)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right="16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Э. Григ. Музыка к драме Г. Ибсена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5" w:right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«Пер Гюнт» (Песня Сольвейг, «Смерть Озе»). Соната для виолончели и фортепиано» (Ι часть).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3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Песни к Дню защитника Отечества Григ "Песня Сольвейг" В.А. Моцарт "Откуда приятный и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нежный тот звон"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3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Песни к "Дню защитника Отечества" Григ "Песня Сольвейг"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74" w:right="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В.А. Моцарт "Откуда приятный и нежный тот звон"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5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образцами музыки разных жанров, типичных для рассматриваемых национальных стилей, творчества изучаемых композиторов.;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74" w:righ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74" w:right="8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Разучивание, исполнение не менее одного вокального произведения, сочинённого композитором-классиком (из числа изучаемых в данном разделе).;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 w:right="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Музыкальная викторина на знание музыки, названий и авторов изученных произведений.;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4" w:right="7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Исследовательские проекты о творчестве европейских композиторов- классиков, представителей национальных школ.;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 w:right="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Просмотр художественных и документальных фильмов о творчестве выдающих европейских композиторов с последующим обсуждением в классе.; Посещение концерта классической музыки, балета, драматического спектакля;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3" w:right="5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https://resh.edu.ru/subject/6/5/</w:t>
            </w:r>
          </w:p>
        </w:tc>
      </w:tr>
    </w:tbl>
    <w:p w:rsidR="00F21999" w:rsidRDefault="00F21999" w:rsidP="00F21999">
      <w:pPr>
        <w:rPr>
          <w:sz w:val="20"/>
          <w:szCs w:val="20"/>
        </w:rPr>
        <w:sectPr w:rsidR="00F2199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</w:p>
    <w:tbl>
      <w:tblPr>
        <w:tblW w:w="1550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"/>
        <w:gridCol w:w="1285"/>
        <w:gridCol w:w="529"/>
        <w:gridCol w:w="796"/>
        <w:gridCol w:w="992"/>
        <w:gridCol w:w="1935"/>
        <w:gridCol w:w="1357"/>
        <w:gridCol w:w="1405"/>
        <w:gridCol w:w="865"/>
        <w:gridCol w:w="2810"/>
        <w:gridCol w:w="1081"/>
        <w:gridCol w:w="2054"/>
      </w:tblGrid>
      <w:tr w:rsidR="00F21999" w:rsidTr="00B120F6">
        <w:trPr>
          <w:trHeight w:val="564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right="38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Музыкант и публика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Н.Пагани ни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5" w:right="35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«Каприс №24», Этюд № 6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5" w:right="44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Ф. Лист. Венгерская рапсодия № 2 В. Моцарт.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5" w:right="12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Фантазия для фортепиано до минор. Фантазия для фортепиано ре минор. Соната до мажор (эксп. Ι ч.).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75" w:right="6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«Маленькая ночная серенада» (Рондо). Симфония №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right="5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 Симфония № 41 (фрагмент ΙΙ ч.). Реквием</w:t>
            </w:r>
            <w:r w:rsidRPr="000C4BF6">
              <w:rPr>
                <w:color w:val="000000"/>
                <w:sz w:val="20"/>
                <w:szCs w:val="20"/>
              </w:rPr>
              <w:t xml:space="preserve">  («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>Dies</w:t>
            </w:r>
            <w:r w:rsidRPr="000C4BF6">
              <w:rPr>
                <w:color w:val="000000"/>
                <w:sz w:val="20"/>
                <w:szCs w:val="20"/>
              </w:rPr>
              <w:t xml:space="preserve"> 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>ire</w:t>
            </w:r>
            <w:r w:rsidRPr="000C4BF6">
              <w:rPr>
                <w:color w:val="000000"/>
                <w:sz w:val="20"/>
                <w:szCs w:val="20"/>
              </w:rPr>
              <w:t>», «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>Lacrimoza</w:t>
            </w:r>
            <w:r w:rsidRPr="000C4BF6">
              <w:rPr>
                <w:color w:val="000000"/>
                <w:sz w:val="20"/>
                <w:szCs w:val="20"/>
              </w:rPr>
              <w:t xml:space="preserve">»). </w:t>
            </w:r>
            <w:r>
              <w:rPr>
                <w:color w:val="000000"/>
                <w:sz w:val="20"/>
                <w:szCs w:val="20"/>
              </w:rPr>
              <w:t>Соната</w:t>
            </w:r>
            <w:r w:rsidRPr="000C4BF6">
              <w:rPr>
                <w:color w:val="000000"/>
                <w:sz w:val="20"/>
                <w:szCs w:val="20"/>
              </w:rPr>
              <w:t xml:space="preserve"> № 11 (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>I</w:t>
            </w:r>
            <w:r w:rsidRPr="000C4BF6">
              <w:rPr>
                <w:color w:val="000000"/>
                <w:sz w:val="20"/>
                <w:szCs w:val="20"/>
              </w:rPr>
              <w:t xml:space="preserve">, 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>II</w:t>
            </w:r>
            <w:r w:rsidRPr="000C4BF6">
              <w:rPr>
                <w:color w:val="000000"/>
                <w:sz w:val="20"/>
                <w:szCs w:val="20"/>
              </w:rPr>
              <w:t xml:space="preserve">, 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>III</w:t>
            </w:r>
            <w:r w:rsidRPr="000C4BF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ч</w:t>
            </w:r>
            <w:r w:rsidRPr="000C4BF6">
              <w:rPr>
                <w:color w:val="000000"/>
                <w:sz w:val="20"/>
                <w:szCs w:val="20"/>
              </w:rPr>
              <w:t xml:space="preserve">.). </w:t>
            </w:r>
            <w:r>
              <w:rPr>
                <w:color w:val="000000"/>
                <w:sz w:val="20"/>
                <w:szCs w:val="20"/>
              </w:rPr>
              <w:t>Фрагменты из оперы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75" w:right="3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«Волшебная флейта». Мотет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right="56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«Ave, verum corpus»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6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Песни к 8 марта В.А. Моцарт "Откуда приятный и нежный тот звон" Г. Струве "Музыка"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Песни к 8 марта В.А. Моцарт "Откуда приятный и нежный тот звон"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74" w:right="6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Г. Струве "Музыка"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образцами виртуозной музыки. Размышление над фактами биографий великих музыкантов — как любимцев публики, так и непóнятых современниками.;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74" w:right="27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Определение на слух мелодий, интонаций, ритмов, элементов музыкального языка изучаемых классических произведений, умение напеть их, наиболее яркие ритмо- интонации.;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 w:right="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Музыкальная викторина на знание музыки, названий и авторов изученных произведений.;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4" w:right="24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Знание и соблюдение общепринятых норм слушания музыки, правил поведения в концертном зале, театре оперы и балета.;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 w:right="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с интерактивной картой (география путешествий, гастролей), лентой времени (имена, факты, явления, музыкальные произведения).; Посещение концерта классической музыки с последующим обсуждением в классе.;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74" w:right="44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тематической подборки музыкальных произведений для домашнего прослушивания;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3" w:right="5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44" w:right="3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https://resh.edu.ru/subject/6/5/</w:t>
            </w:r>
          </w:p>
        </w:tc>
      </w:tr>
      <w:tr w:rsidR="00F21999" w:rsidTr="00B120F6">
        <w:trPr>
          <w:trHeight w:val="333"/>
        </w:trPr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по модулю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F21999" w:rsidTr="00B120F6">
        <w:trPr>
          <w:trHeight w:val="333"/>
        </w:trPr>
        <w:tc>
          <w:tcPr>
            <w:tcW w:w="155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Модуль 4. </w:t>
            </w:r>
            <w:r>
              <w:rPr>
                <w:b/>
                <w:color w:val="000000"/>
                <w:sz w:val="20"/>
                <w:szCs w:val="20"/>
              </w:rPr>
              <w:t>Связь музыки с другими видами искусства</w:t>
            </w:r>
          </w:p>
        </w:tc>
      </w:tr>
      <w:tr w:rsidR="00F21999" w:rsidTr="00B120F6">
        <w:trPr>
          <w:trHeight w:val="3322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55" w:right="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right="43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Музыка и литература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 w:right="7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Ф. Шуберт. Вокальный цикл на ст. В.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Мюллера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5" w:right="11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«Прекрасная мельничиха» («В путь»). «Лесной царь» (ст. И. Гете).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right="11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«Шарманщик» (ст. В Мюллера»).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right="5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«Серенада» (сл. Л. Рельштаба, перевод Н. Огарева).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right="40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В.А. Гаврилин "Перезвоны"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1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Песни к 8 марта С. Старобинский "Песенка о словах"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 w:right="50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А. Куклина "Песенка о песенке"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16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Песни к 8 марта С. Старобинский "Песенка о словах"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 w:right="55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А. Куклина "Песенка о песенке"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образцами вокальной и инструментальной музыки.; Импровизация, сочинение мелодий на основе стихотворных строк, сравнение своих вариантов с мелодиями, сочинёнными композиторами (метод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74" w:right="3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«Сочинение сочинённого»).; Сочинение рассказа, стихотворения под впечатлением от восприятия инструментального музыкального произведения.;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 w:right="52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Рисование образов программной музыки.;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4" w:right="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Музыкальная викторина на знание музыки, названий и авторов изученных произведений;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3" w:right="5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44" w:right="3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https://resh.edu.ru/subject/6/5/</w:t>
            </w:r>
          </w:p>
        </w:tc>
      </w:tr>
    </w:tbl>
    <w:p w:rsidR="00F21999" w:rsidRDefault="00F21999" w:rsidP="00F21999">
      <w:pPr>
        <w:rPr>
          <w:sz w:val="20"/>
          <w:szCs w:val="20"/>
        </w:rPr>
        <w:sectPr w:rsidR="00F2199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</w:p>
    <w:tbl>
      <w:tblPr>
        <w:tblW w:w="1550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"/>
        <w:gridCol w:w="1285"/>
        <w:gridCol w:w="529"/>
        <w:gridCol w:w="1105"/>
        <w:gridCol w:w="683"/>
        <w:gridCol w:w="1935"/>
        <w:gridCol w:w="1357"/>
        <w:gridCol w:w="1405"/>
        <w:gridCol w:w="865"/>
        <w:gridCol w:w="2810"/>
        <w:gridCol w:w="1081"/>
        <w:gridCol w:w="2054"/>
      </w:tblGrid>
      <w:tr w:rsidR="00F21999" w:rsidTr="00B120F6">
        <w:trPr>
          <w:trHeight w:val="7501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right="52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Музыка и живопись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 w:right="18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М. Чюрленис. Прелюдия ре минор. Прелюдия ми минор.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5" w:right="50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Прелюдия ля минор.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5" w:right="20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Симфоническая поэма  «Море». В. Кикта. Фрески Софии Киевской (концертная симфония для арфы с оркестром) (фрагменты по усмотрению учителя). «Мой край тополиный» (сл.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ind w:left="75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И. Векшегоновой). Д. Каччини. «Ave Maria»</w:t>
            </w:r>
          </w:p>
          <w:p w:rsidR="00F21999" w:rsidRPr="0089755B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И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Бах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color w:val="000000"/>
                <w:sz w:val="20"/>
                <w:szCs w:val="20"/>
              </w:rPr>
              <w:t>Ш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Гуно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F21999" w:rsidRPr="0089755B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75"/>
              <w:rPr>
                <w:color w:val="000000"/>
                <w:sz w:val="20"/>
                <w:szCs w:val="20"/>
                <w:lang w:val="en-US"/>
              </w:rPr>
            </w:pPr>
            <w:r w:rsidRPr="0089755B">
              <w:rPr>
                <w:color w:val="000000"/>
                <w:sz w:val="20"/>
                <w:szCs w:val="20"/>
                <w:lang w:val="en-US"/>
              </w:rPr>
              <w:t>«Ave Maria»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5" w:right="25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Шуберт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 xml:space="preserve"> «Ave Maria» (</w:t>
            </w:r>
            <w:r>
              <w:rPr>
                <w:color w:val="000000"/>
                <w:sz w:val="20"/>
                <w:szCs w:val="20"/>
              </w:rPr>
              <w:t>сл</w:t>
            </w:r>
            <w:r w:rsidRPr="0089755B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В. Скотта).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right="55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К. Дебюсси. Ноктюрн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«Празднества».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5" w:right="17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«Бергамасская сюита» («Лунный свет»).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5" w:right="17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Фортепианная сюита «Детский уголок» («Кукольный кэк- уок»).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9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Песни, посвященные 78- летию со дня победы в Великой Отечественной войне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74" w:right="2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Серебренников "Семь моих цветных карандашей" В. Щукин "Маленький кузнечик"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74" w:right="33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А. Пахмутова "Парус алый" Е. Адлер "Тишина"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Песни, посвященные 78- летию со дня победы в Великой Отечественной войне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left="74" w:right="9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В. Серебренников "Семь моих цветных карандашей"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74" w:right="48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В. Щукин "Маленький кузнечик"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4" w:right="3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А. Пахмутова "Парус алый" Е. Адлер "Тишина"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74"/>
              <w:rPr>
                <w:color w:val="00000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4" w:right="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Знакомство с музыкальными произведениями программной музыки. Выявление интонаций изобразительного характера.; Музыкальная викторина на знание музыки, названий и авторов изученных произведений.;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left="74" w:right="19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Разучивание, исполнение песни с элементами изобразительности. Сочинение к ней ритмического и шумового аккомпанемента с целью усиления изобразительного эффекта.; Рисование под впечатлением от восприятия музыки программно- изобразительного характера.; Сочинение музыки, импровизация, озвучивание картин художников;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3" w:right="5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https://resh.edu.ru/subject/6/5/</w:t>
            </w:r>
          </w:p>
        </w:tc>
      </w:tr>
      <w:tr w:rsidR="00F21999" w:rsidTr="00B120F6">
        <w:trPr>
          <w:trHeight w:val="333"/>
        </w:trPr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по модулю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2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F21999" w:rsidTr="00B120F6">
        <w:trPr>
          <w:trHeight w:val="909"/>
        </w:trPr>
        <w:tc>
          <w:tcPr>
            <w:tcW w:w="1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right="6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ОБЩЕЕ КОЛИЧЕСТВО ЧАСОВ ПО ПРОГРАММЕ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/>
              <w:ind w:lef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5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:rsidR="00F21999" w:rsidRDefault="00F21999" w:rsidP="00F21999">
      <w:pPr>
        <w:pStyle w:val="1"/>
        <w:rPr>
          <w:sz w:val="28"/>
          <w:szCs w:val="28"/>
        </w:rPr>
      </w:pPr>
      <w:r>
        <w:rPr>
          <w:sz w:val="28"/>
          <w:szCs w:val="28"/>
        </w:rPr>
        <w:t>ПОУРОЧНОЕ ПЛАНИРОВАНИЕ- 5 класс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hidden="0" allowOverlap="1" wp14:anchorId="08C5A985" wp14:editId="2204FA5B">
                <wp:simplePos x="0" y="0"/>
                <wp:positionH relativeFrom="column">
                  <wp:posOffset>-12699</wp:posOffset>
                </wp:positionH>
                <wp:positionV relativeFrom="paragraph">
                  <wp:posOffset>5096</wp:posOffset>
                </wp:positionV>
                <wp:extent cx="0" cy="12700"/>
                <wp:effectExtent l="0" t="0" r="0" b="0"/>
                <wp:wrapTopAndBottom distT="4294967295" distB="4294967295"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31400" y="3780000"/>
                          <a:ext cx="5029200" cy="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1999" w:rsidRDefault="00F21999" w:rsidP="00F2199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C5A985" id="Прямоугольник 6" o:spid="_x0000_s1028" style="position:absolute;left:0;text-align:left;margin-left:-1pt;margin-top:.4pt;width:0;height:1pt;z-index:251662336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" fillcolor="black" stroked="f">
                <v:textbox inset="2.53958mm,2.53958mm,2.53958mm,2.53958mm">
                  <w:txbxContent>
                    <w:p w:rsidR="00F21999" w:rsidRDefault="00F21999" w:rsidP="00F21999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4"/>
          <w:szCs w:val="14"/>
        </w:rPr>
      </w:pPr>
    </w:p>
    <w:tbl>
      <w:tblPr>
        <w:tblW w:w="153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5245"/>
        <w:gridCol w:w="21"/>
        <w:gridCol w:w="830"/>
        <w:gridCol w:w="13"/>
        <w:gridCol w:w="8"/>
        <w:gridCol w:w="1680"/>
        <w:gridCol w:w="13"/>
        <w:gridCol w:w="8"/>
        <w:gridCol w:w="1821"/>
        <w:gridCol w:w="14"/>
        <w:gridCol w:w="7"/>
        <w:gridCol w:w="1822"/>
        <w:gridCol w:w="13"/>
        <w:gridCol w:w="8"/>
        <w:gridCol w:w="3239"/>
        <w:gridCol w:w="14"/>
        <w:gridCol w:w="7"/>
      </w:tblGrid>
      <w:tr w:rsidR="00F21999" w:rsidTr="00B120F6">
        <w:trPr>
          <w:gridAfter w:val="2"/>
          <w:wAfter w:w="21" w:type="dxa"/>
          <w:trHeight w:val="477"/>
        </w:trPr>
        <w:tc>
          <w:tcPr>
            <w:tcW w:w="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3" w:line="288" w:lineRule="auto"/>
              <w:ind w:right="4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3" w:line="288" w:lineRule="auto"/>
              <w:ind w:left="77" w:right="12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3" w:line="288" w:lineRule="auto"/>
              <w:ind w:left="78" w:right="49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Виды, формы контроля</w:t>
            </w:r>
          </w:p>
        </w:tc>
      </w:tr>
      <w:tr w:rsidR="00F21999" w:rsidTr="00B120F6">
        <w:trPr>
          <w:gridAfter w:val="2"/>
          <w:wAfter w:w="21" w:type="dxa"/>
          <w:trHeight w:val="813"/>
        </w:trPr>
        <w:tc>
          <w:tcPr>
            <w:tcW w:w="5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3" w:line="288" w:lineRule="auto"/>
              <w:ind w:right="5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3" w:line="288" w:lineRule="auto"/>
              <w:ind w:left="77" w:right="5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84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F21999" w:rsidTr="00B120F6">
        <w:trPr>
          <w:gridAfter w:val="2"/>
          <w:wAfter w:w="21" w:type="dxa"/>
          <w:trHeight w:val="1217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 — народное творчество. Устное народное музыкальное творчество в развитии общей культуры народа. Характерные черты русской народной музыки.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 w:line="288" w:lineRule="auto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2"/>
          <w:wAfter w:w="21" w:type="dxa"/>
          <w:trHeight w:val="96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Традиционная музыка - отражение жизни народа. Жанры детского и игрового     фольклора (игры, пляски, хороводы и др.).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работа;</w:t>
            </w:r>
          </w:p>
        </w:tc>
      </w:tr>
      <w:tr w:rsidR="00F21999" w:rsidTr="00B120F6">
        <w:trPr>
          <w:gridAfter w:val="2"/>
          <w:wAfter w:w="21" w:type="dxa"/>
          <w:trHeight w:val="113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right="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жанры русской народной вокальной музыки. Различные исполнительские типы художественного общения (хоровое, соревновательное, сказительное).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работа;</w:t>
            </w:r>
          </w:p>
        </w:tc>
      </w:tr>
      <w:tr w:rsidR="00F21999" w:rsidTr="00B120F6">
        <w:trPr>
          <w:gridAfter w:val="2"/>
          <w:wAfter w:w="21" w:type="dxa"/>
          <w:trHeight w:val="793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Роль фольклора в становлении профессионального музыкального искусства.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 w:line="288" w:lineRule="auto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2"/>
          <w:wAfter w:w="21" w:type="dxa"/>
          <w:trHeight w:val="70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 в музыке русских композиторов. А.К. Лядов "Кикимора"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56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работа;</w:t>
            </w:r>
          </w:p>
        </w:tc>
      </w:tr>
      <w:tr w:rsidR="00F21999" w:rsidTr="00B120F6">
        <w:trPr>
          <w:gridAfter w:val="2"/>
          <w:wAfter w:w="21" w:type="dxa"/>
          <w:trHeight w:val="706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 в музыке русских  композиторов. Н.А. Римский-Корсаков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F21999" w:rsidTr="00B120F6">
        <w:trPr>
          <w:gridAfter w:val="2"/>
          <w:wAfter w:w="21" w:type="dxa"/>
          <w:trHeight w:val="120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Знакомство с музыкальной культурой, народным музыкальным творчеством своего региона. Истоки и интонационное своеобразие, музыкального фольклора разных стран.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 w:line="288" w:lineRule="auto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2"/>
          <w:wAfter w:w="21" w:type="dxa"/>
          <w:trHeight w:val="839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4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Богатство и разнообразие  фольклорных традиций. 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405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 w:line="288" w:lineRule="auto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2"/>
          <w:wAfter w:w="21" w:type="dxa"/>
          <w:trHeight w:val="551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4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Календарные обряды.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работа;</w:t>
            </w:r>
          </w:p>
        </w:tc>
      </w:tr>
      <w:tr w:rsidR="00F21999" w:rsidTr="00B120F6">
        <w:trPr>
          <w:gridAfter w:val="2"/>
          <w:wAfter w:w="21" w:type="dxa"/>
          <w:trHeight w:val="839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Праздники - основа русского календаря.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4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Летние и осенние праздники и обряды.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работа;</w:t>
            </w:r>
          </w:p>
        </w:tc>
      </w:tr>
      <w:tr w:rsidR="00F21999" w:rsidTr="00B120F6">
        <w:trPr>
          <w:gridAfter w:val="2"/>
          <w:wAfter w:w="21" w:type="dxa"/>
          <w:trHeight w:val="836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4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Образы родной земли. "Россия, Россия, нет слова  красивей..."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2"/>
          <w:wAfter w:w="21" w:type="dxa"/>
          <w:trHeight w:val="836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4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Писатели и поэты о русской музыке.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98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2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Вокальная музыка на стихи  русских поэтов. " Песня русская в березах..." Интонация как носитель образного смысла.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979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2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Многообразие интонационнообразных построений.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  <w:p w:rsidR="00F21999" w:rsidRDefault="00F21999" w:rsidP="00B120F6">
            <w:pPr>
              <w:rPr>
                <w:sz w:val="24"/>
                <w:szCs w:val="24"/>
              </w:rPr>
            </w:pPr>
          </w:p>
        </w:tc>
      </w:tr>
      <w:tr w:rsidR="00F21999" w:rsidTr="00B120F6">
        <w:trPr>
          <w:gridAfter w:val="1"/>
          <w:wAfter w:w="7" w:type="dxa"/>
          <w:trHeight w:val="979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2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 музыкальной выразительности в создании  музыкального образа и характера музыки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F21999" w:rsidTr="00B120F6">
        <w:trPr>
          <w:gridAfter w:val="1"/>
          <w:wAfter w:w="7" w:type="dxa"/>
          <w:trHeight w:val="977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8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Программные инструментальные произведения, посвящённые    картинам русской природы. 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978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8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Жизнь ратными подвигами  полна. Отвага и героизм, воспетые в искусстве.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71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3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Русская исполнительская школа.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76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righ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Творчество выдающихся отечественных исполнителей С. Рихтер, Л. Коган, Ростропович, Е. Мравинский..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9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"Европейская классическая музыка". Национальные истоки классической музыки. 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истоки  классической музыки..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9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 роль композитора — основоположника национальной классической музыки. Творчество Э. Грига, Творчество Ф. Шопена.   Характерные жанры, образы, элементы музыкального языка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9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 роль композитора — основоположника национальной классической музыки. Кумиры публики (на примере творчества В. А. Моцарта, Н. Паганини, Ф. Листа).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F21999" w:rsidTr="00B120F6">
        <w:trPr>
          <w:gridAfter w:val="1"/>
          <w:wAfter w:w="7" w:type="dxa"/>
          <w:trHeight w:val="9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4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F21999" w:rsidTr="00B120F6">
        <w:trPr>
          <w:gridAfter w:val="1"/>
          <w:wAfter w:w="7" w:type="dxa"/>
          <w:trHeight w:val="762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 роднит музыку с литературой. Многообразие  связей музыки с литературой.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422"/>
              <w:rPr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 w:line="288" w:lineRule="auto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694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5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Колокольность в музыке русских композиторов. Всю жизнь мою несу родину в душе... В.А. Гаврилин "Перезвоны". Колокола.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Колокольные звоны (благовест, трезвон и др.). Звонарские приговорки.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 w:line="288" w:lineRule="auto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Устный опрос; </w:t>
            </w:r>
          </w:p>
        </w:tc>
      </w:tr>
      <w:tr w:rsidR="00F21999" w:rsidTr="00B120F6">
        <w:trPr>
          <w:gridAfter w:val="1"/>
          <w:wAfter w:w="7" w:type="dxa"/>
          <w:trHeight w:val="55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2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Единство слова и музыки в вокальных жанрах (песня, романс, кантата, ноктюрн, баркарола, былина и др.).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310"/>
              <w:rPr>
                <w:color w:val="000000"/>
              </w:rPr>
            </w:pP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67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3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Интонации рассказа, повествования в инструментальной музыке (поэма, баллада и др.).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2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Программная музыка.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836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Многообразие связей музыки с изобразительным искусством.  Небесное и земное в звуках и красках. Образы духовной музыки в творчестве композиторов- классиков. Молитва, хорал, песнопение, духовный стих.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Полифония в музыке и     живописи. И.С. Бах – выдающийся музыкант эпохи Барокко.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148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Картины исторических событий в музыке.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1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Героические образы в музыке и изобразительном искусстве.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F21999" w:rsidTr="00B120F6">
        <w:trPr>
          <w:gridAfter w:val="1"/>
          <w:wAfter w:w="7" w:type="dxa"/>
          <w:trHeight w:val="148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righ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Выразительные средства музыкального и изобразительного искусства. Выразительность и изобразительность музыкальной интонации.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righ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Богатство музыкальных образов (героические, эпические) и особенности их драматургического 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6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развития (контраст).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F21999" w:rsidTr="00B120F6">
        <w:trPr>
          <w:gridAfter w:val="1"/>
          <w:wAfter w:w="7" w:type="dxa"/>
          <w:trHeight w:val="148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right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Кантата.</w:t>
            </w:r>
          </w:p>
          <w:p w:rsidR="00F21999" w:rsidRDefault="00F21999" w:rsidP="00B120F6">
            <w:pPr>
              <w:tabs>
                <w:tab w:val="left" w:pos="709"/>
              </w:tabs>
            </w:pPr>
            <w:r>
              <w:rPr>
                <w:sz w:val="24"/>
                <w:szCs w:val="24"/>
              </w:rPr>
              <w:t>Контраст. Триптих, трехчастная форма. Выразительность. Изобразительность.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148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Многообразие связей музыки с изобразительным искусством.  Музыка на мольберте. Живописность музыки М.К. Чюрлениса. Сопоставить произведения живописи и музыки.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Аналогии: ритм, композиция, линия — мелодия, пятно — созвучие, колорит — тембр, светлотность — динамика и т. д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237"/>
              <w:rPr>
                <w:color w:val="000000"/>
                <w:sz w:val="24"/>
                <w:szCs w:val="24"/>
              </w:rPr>
            </w:pP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237"/>
              <w:rPr>
                <w:color w:val="000000"/>
              </w:rPr>
            </w:pP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148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Многообразие связей музыки с изобразительным искусством. Импрессионизм в музыке и живописи.</w:t>
            </w:r>
          </w:p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righ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Творчество К. Дебюсси. Цветовая гамма и звуковая палитра.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8" w:right="1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</w:tr>
      <w:tr w:rsidR="00F21999" w:rsidTr="00B120F6">
        <w:trPr>
          <w:gridAfter w:val="1"/>
          <w:wAfter w:w="7" w:type="dxa"/>
          <w:trHeight w:val="41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88" w:lineRule="auto"/>
              <w:ind w:right="26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Обобщение. Урок-викторина на знание музыки, названий и авторов изученных произведений</w:t>
            </w:r>
          </w:p>
        </w:tc>
        <w:tc>
          <w:tcPr>
            <w:tcW w:w="8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57" w:right="43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 w:line="288" w:lineRule="auto"/>
              <w:ind w:left="78" w:right="125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Тестирование;</w:t>
            </w:r>
          </w:p>
        </w:tc>
      </w:tr>
      <w:tr w:rsidR="00F21999" w:rsidTr="00B120F6">
        <w:trPr>
          <w:trHeight w:val="813"/>
        </w:trPr>
        <w:tc>
          <w:tcPr>
            <w:tcW w:w="5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 w:line="288" w:lineRule="auto"/>
              <w:ind w:right="1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 w:line="288" w:lineRule="auto"/>
              <w:ind w:right="1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before="73"/>
              <w:ind w:left="77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1999" w:rsidRDefault="00F21999" w:rsidP="00B120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rPr>
                <w:color w:val="000000"/>
                <w:sz w:val="24"/>
                <w:szCs w:val="24"/>
              </w:rPr>
            </w:pPr>
          </w:p>
        </w:tc>
      </w:tr>
    </w:tbl>
    <w:p w:rsidR="00F21999" w:rsidRDefault="00F21999" w:rsidP="00F21999"/>
    <w:p w:rsidR="00F21999" w:rsidRDefault="00F21999" w:rsidP="00F21999">
      <w:pPr>
        <w:sectPr w:rsidR="00F21999">
          <w:pgSz w:w="16840" w:h="11900" w:orient="landscape"/>
          <w:pgMar w:top="560" w:right="280" w:bottom="560" w:left="520" w:header="720" w:footer="720" w:gutter="0"/>
          <w:cols w:space="720"/>
        </w:sectPr>
      </w:pPr>
      <w:r>
        <w:br/>
      </w:r>
    </w:p>
    <w:p w:rsidR="00F21999" w:rsidRDefault="00F21999" w:rsidP="00F21999">
      <w:pPr>
        <w:spacing w:before="66"/>
        <w:ind w:left="10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УЧЕБНО-МЕТОДИЧЕСКОЕ ОБЕСПЕЧЕНИЕ ОБРАЗОВАТЕЛЬНОГО ПРОЦЕССА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28497B5" wp14:editId="53BCB2B9">
                <wp:simplePos x="0" y="0"/>
                <wp:positionH relativeFrom="column">
                  <wp:posOffset>-393699</wp:posOffset>
                </wp:positionH>
                <wp:positionV relativeFrom="paragraph">
                  <wp:posOffset>203200</wp:posOffset>
                </wp:positionV>
                <wp:extent cx="0" cy="12700"/>
                <wp:effectExtent l="0" t="0" r="0" b="0"/>
                <wp:wrapTopAndBottom distT="0" distB="0"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31400" y="3780000"/>
                          <a:ext cx="5029200" cy="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21999" w:rsidRDefault="00F21999" w:rsidP="00F2199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8497B5" id="Прямоугольник 10" o:spid="_x0000_s1029" style="position:absolute;left:0;text-align:left;margin-left:-31pt;margin-top:16pt;width:0;height: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" fillcolor="black" stroked="f">
                <v:textbox inset="2.53958mm,2.53958mm,2.53958mm,2.53958mm">
                  <w:txbxContent>
                    <w:p w:rsidR="00F21999" w:rsidRDefault="00F21999" w:rsidP="00F21999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179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156"/>
        <w:ind w:left="22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Музыка, 6-7  класс /Сергеева Г.П., Критская Е.Д., Акционерное общество «Издательство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156" w:line="290" w:lineRule="auto"/>
        <w:ind w:left="104" w:right="336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«Просвещение»; Рабочая тетрадь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191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МЕТОДИЧЕСКИЕ МАТЕРИАЛЫ ДЛЯ УЧИТЕЛЯ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156" w:line="290" w:lineRule="auto"/>
        <w:ind w:left="22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Хрестоматия музыкального материала 6-7 класс: пособие для учителей/ Сергеева Г.П., Критская Е.Д. М Просвещение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line="290" w:lineRule="auto"/>
        <w:ind w:left="224" w:right="46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Музыка. 6-7 класс: рабочая программа и технологические карты уроков по учебнику Г.П. Сергеевой, Е.Д. Критской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190"/>
        <w:ind w:left="10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156"/>
        <w:ind w:left="224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РЭШ (</w:t>
      </w:r>
      <w:r>
        <w:rPr>
          <w:color w:val="000000"/>
          <w:sz w:val="28"/>
          <w:szCs w:val="28"/>
        </w:rPr>
        <w:t>https://resh.edu.ru/subject/6/5/)</w:t>
      </w: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157"/>
        <w:ind w:left="10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hyperlink r:id="rId6">
        <w:r>
          <w:rPr>
            <w:color w:val="000000"/>
            <w:sz w:val="24"/>
            <w:szCs w:val="24"/>
          </w:rPr>
          <w:t>http://www.muz-urok.ru/index.htm</w:t>
        </w:r>
      </w:hyperlink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60"/>
        <w:ind w:left="10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hyperlink r:id="rId7">
        <w:r>
          <w:rPr>
            <w:color w:val="000000"/>
            <w:sz w:val="24"/>
            <w:szCs w:val="24"/>
          </w:rPr>
          <w:t xml:space="preserve">http://www.muzzal.ru/index.htm </w:t>
        </w:r>
      </w:hyperlink>
      <w:hyperlink r:id="rId8">
        <w:r>
          <w:rPr>
            <w:color w:val="000000"/>
            <w:sz w:val="24"/>
            <w:szCs w:val="24"/>
          </w:rPr>
          <w:t>http://www.kindermusic.ru/detskie_pesni.htm</w:t>
        </w:r>
      </w:hyperlink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156"/>
        <w:ind w:left="224"/>
        <w:rPr>
          <w:color w:val="000000"/>
          <w:sz w:val="24"/>
          <w:szCs w:val="24"/>
        </w:rPr>
      </w:pP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before="156"/>
        <w:ind w:left="224"/>
        <w:rPr>
          <w:color w:val="000000"/>
          <w:sz w:val="24"/>
          <w:szCs w:val="24"/>
        </w:rPr>
      </w:pPr>
    </w:p>
    <w:p w:rsidR="00F21999" w:rsidRDefault="00F21999" w:rsidP="00F21999">
      <w:pPr>
        <w:pBdr>
          <w:top w:val="nil"/>
          <w:left w:val="nil"/>
          <w:bottom w:val="nil"/>
          <w:right w:val="nil"/>
          <w:between w:val="nil"/>
        </w:pBdr>
        <w:spacing w:after="160" w:line="256" w:lineRule="auto"/>
        <w:ind w:left="644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УЧЕБНОЕ ОБОРУДОВАНИЕ:</w:t>
      </w:r>
    </w:p>
    <w:p w:rsidR="00F21999" w:rsidRDefault="00F21999" w:rsidP="00F219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before="156" w:line="290" w:lineRule="auto"/>
        <w:ind w:right="8144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Портреты композиторов </w:t>
      </w:r>
    </w:p>
    <w:p w:rsidR="00F21999" w:rsidRDefault="00F21999" w:rsidP="00F219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90" w:lineRule="auto"/>
        <w:ind w:right="9349" w:hanging="360"/>
      </w:pPr>
      <w:r>
        <w:rPr>
          <w:color w:val="000000"/>
          <w:sz w:val="24"/>
          <w:szCs w:val="24"/>
        </w:rPr>
        <w:t>Музыкальный центр</w:t>
      </w:r>
    </w:p>
    <w:p w:rsidR="00F21999" w:rsidRDefault="00F21999" w:rsidP="00F219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90" w:lineRule="auto"/>
        <w:ind w:right="9349" w:hanging="360"/>
      </w:pPr>
      <w:r>
        <w:rPr>
          <w:color w:val="000000"/>
          <w:sz w:val="24"/>
          <w:szCs w:val="24"/>
        </w:rPr>
        <w:t>Колонки</w:t>
      </w:r>
    </w:p>
    <w:p w:rsidR="00F21999" w:rsidRDefault="00F21999" w:rsidP="00F219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90" w:lineRule="auto"/>
        <w:ind w:right="9482" w:hanging="360"/>
      </w:pPr>
      <w:r>
        <w:rPr>
          <w:color w:val="000000"/>
          <w:sz w:val="24"/>
          <w:szCs w:val="24"/>
        </w:rPr>
        <w:t xml:space="preserve">Компьютер </w:t>
      </w:r>
    </w:p>
    <w:p w:rsidR="00F21999" w:rsidRDefault="00F21999" w:rsidP="00F219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90" w:lineRule="auto"/>
        <w:ind w:right="9482" w:hanging="360"/>
      </w:pPr>
      <w:r>
        <w:rPr>
          <w:color w:val="000000"/>
          <w:sz w:val="24"/>
          <w:szCs w:val="24"/>
        </w:rPr>
        <w:t xml:space="preserve"> Проектор</w:t>
      </w:r>
    </w:p>
    <w:p w:rsidR="00F21999" w:rsidRDefault="00F21999" w:rsidP="00F219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90" w:lineRule="auto"/>
        <w:ind w:right="9482" w:hanging="360"/>
      </w:pPr>
      <w:r>
        <w:rPr>
          <w:color w:val="000000"/>
          <w:sz w:val="24"/>
          <w:szCs w:val="24"/>
        </w:rPr>
        <w:t xml:space="preserve"> Экран</w:t>
      </w:r>
    </w:p>
    <w:p w:rsidR="00F21999" w:rsidRDefault="00F21999" w:rsidP="00F21999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F21999" w:rsidRDefault="00F21999" w:rsidP="00F21999"/>
    <w:p w:rsidR="00D82E21" w:rsidRDefault="00D82E21" w:rsidP="00291BA6">
      <w:pPr>
        <w:pStyle w:val="1"/>
        <w:spacing w:before="0" w:line="276" w:lineRule="auto"/>
        <w:ind w:left="0"/>
      </w:pPr>
    </w:p>
    <w:sectPr w:rsidR="00D82E21">
      <w:pgSz w:w="16840" w:h="11900" w:orient="landscape"/>
      <w:pgMar w:top="850" w:right="1134" w:bottom="1701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7BF5"/>
    <w:multiLevelType w:val="multilevel"/>
    <w:tmpl w:val="708C41E2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i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abstractNum w:abstractNumId="1" w15:restartNumberingAfterBreak="0">
    <w:nsid w:val="0A7D04FB"/>
    <w:multiLevelType w:val="multilevel"/>
    <w:tmpl w:val="5D2AAF68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abstractNum w:abstractNumId="2" w15:restartNumberingAfterBreak="0">
    <w:nsid w:val="1F5C56D0"/>
    <w:multiLevelType w:val="multilevel"/>
    <w:tmpl w:val="76C4BB24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i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abstractNum w:abstractNumId="3" w15:restartNumberingAfterBreak="0">
    <w:nsid w:val="223A38B8"/>
    <w:multiLevelType w:val="multilevel"/>
    <w:tmpl w:val="5ADC3F90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46D11526"/>
    <w:multiLevelType w:val="multilevel"/>
    <w:tmpl w:val="20FE18C8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i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abstractNum w:abstractNumId="5" w15:restartNumberingAfterBreak="0">
    <w:nsid w:val="6DFF15AA"/>
    <w:multiLevelType w:val="multilevel"/>
    <w:tmpl w:val="BCA6B046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abstractNum w:abstractNumId="6" w15:restartNumberingAfterBreak="0">
    <w:nsid w:val="70372B4D"/>
    <w:multiLevelType w:val="multilevel"/>
    <w:tmpl w:val="DA404AAA"/>
    <w:lvl w:ilvl="0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168" w:hanging="361"/>
      </w:pPr>
    </w:lvl>
    <w:lvl w:ilvl="2">
      <w:numFmt w:val="bullet"/>
      <w:lvlText w:val="•"/>
      <w:lvlJc w:val="left"/>
      <w:pPr>
        <w:ind w:left="2236" w:hanging="361"/>
      </w:pPr>
    </w:lvl>
    <w:lvl w:ilvl="3">
      <w:numFmt w:val="bullet"/>
      <w:lvlText w:val="•"/>
      <w:lvlJc w:val="left"/>
      <w:pPr>
        <w:ind w:left="3304" w:hanging="361"/>
      </w:pPr>
    </w:lvl>
    <w:lvl w:ilvl="4">
      <w:numFmt w:val="bullet"/>
      <w:lvlText w:val="•"/>
      <w:lvlJc w:val="left"/>
      <w:pPr>
        <w:ind w:left="4372" w:hanging="361"/>
      </w:pPr>
    </w:lvl>
    <w:lvl w:ilvl="5">
      <w:numFmt w:val="bullet"/>
      <w:lvlText w:val="•"/>
      <w:lvlJc w:val="left"/>
      <w:pPr>
        <w:ind w:left="5440" w:hanging="361"/>
      </w:pPr>
    </w:lvl>
    <w:lvl w:ilvl="6">
      <w:numFmt w:val="bullet"/>
      <w:lvlText w:val="•"/>
      <w:lvlJc w:val="left"/>
      <w:pPr>
        <w:ind w:left="6508" w:hanging="361"/>
      </w:pPr>
    </w:lvl>
    <w:lvl w:ilvl="7">
      <w:numFmt w:val="bullet"/>
      <w:lvlText w:val="•"/>
      <w:lvlJc w:val="left"/>
      <w:pPr>
        <w:ind w:left="7576" w:hanging="361"/>
      </w:pPr>
    </w:lvl>
    <w:lvl w:ilvl="8">
      <w:numFmt w:val="bullet"/>
      <w:lvlText w:val="•"/>
      <w:lvlJc w:val="left"/>
      <w:pPr>
        <w:ind w:left="8644" w:hanging="361"/>
      </w:pPr>
    </w:lvl>
  </w:abstractNum>
  <w:abstractNum w:abstractNumId="7" w15:restartNumberingAfterBreak="0">
    <w:nsid w:val="75DE0AD3"/>
    <w:multiLevelType w:val="multilevel"/>
    <w:tmpl w:val="EC0068BC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E21"/>
    <w:rsid w:val="000C4BF6"/>
    <w:rsid w:val="00113FE2"/>
    <w:rsid w:val="00291BA6"/>
    <w:rsid w:val="00587A3D"/>
    <w:rsid w:val="00736F6C"/>
    <w:rsid w:val="008C6624"/>
    <w:rsid w:val="00D048C7"/>
    <w:rsid w:val="00D20F62"/>
    <w:rsid w:val="00D82E21"/>
    <w:rsid w:val="00DF5B79"/>
    <w:rsid w:val="00E47D73"/>
    <w:rsid w:val="00F2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C3A37"/>
  <w15:docId w15:val="{28FEA69E-DFE0-4461-B331-D29B0AD0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A3E4E"/>
    <w:pPr>
      <w:autoSpaceDE w:val="0"/>
      <w:autoSpaceDN w:val="0"/>
    </w:pPr>
  </w:style>
  <w:style w:type="paragraph" w:styleId="1">
    <w:name w:val="heading 1"/>
    <w:basedOn w:val="a"/>
    <w:link w:val="10"/>
    <w:uiPriority w:val="1"/>
    <w:qFormat/>
    <w:rsid w:val="00EA3E4E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EA3E4E"/>
    <w:pPr>
      <w:ind w:left="286"/>
      <w:outlineLvl w:val="1"/>
    </w:pPr>
    <w:rPr>
      <w:b/>
      <w:bCs/>
      <w:i/>
      <w:sz w:val="24"/>
      <w:szCs w:val="24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1"/>
    <w:rsid w:val="00EA3E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EA3E4E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0">
    <w:name w:val="Table Normal"/>
    <w:uiPriority w:val="2"/>
    <w:semiHidden/>
    <w:unhideWhenUsed/>
    <w:qFormat/>
    <w:rsid w:val="00EA3E4E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EA3E4E"/>
    <w:pPr>
      <w:ind w:left="106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EA3E4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EA3E4E"/>
    <w:pPr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EA3E4E"/>
  </w:style>
  <w:style w:type="paragraph" w:styleId="a7">
    <w:name w:val="No Spacing"/>
    <w:uiPriority w:val="1"/>
    <w:qFormat/>
    <w:rsid w:val="00EA3E4E"/>
    <w:pPr>
      <w:autoSpaceDE w:val="0"/>
      <w:autoSpaceDN w:val="0"/>
    </w:p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  <w:tblCellMar>
        <w:top w:w="152" w:type="dxa"/>
        <w:left w:w="78" w:type="dxa"/>
        <w:right w:w="74" w:type="dxa"/>
      </w:tblCellMar>
    </w:tblPr>
  </w:style>
  <w:style w:type="table" w:styleId="af1">
    <w:name w:val="Table Grid"/>
    <w:basedOn w:val="a1"/>
    <w:uiPriority w:val="39"/>
    <w:rsid w:val="00736F6C"/>
    <w:pPr>
      <w:widowControl/>
    </w:pPr>
    <w:rPr>
      <w:rFonts w:eastAsiaTheme="minorHAnsi"/>
      <w:sz w:val="24"/>
      <w:szCs w:val="24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dermusic.ru/detskie_pesni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uzzal.ru/index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z-urok.ru/index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Gl8YQwAudukGqbS4h9EiFj1OpQ==">AMUW2mXY8eaEDALES5wmXHkcOauoJ7AX3PzoOyFugwLwtFHv0IyjE3vTF0adgeBMZq9NWgNAtfNiWq8cEBd0Ic5hGbxFb86Y9Az7YfVNE/BFNumaeo3Ch4mjjtGm0wjnewJWCgvmnyqZ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24</Pages>
  <Words>6135</Words>
  <Characters>34975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тамерлан</dc:creator>
  <cp:lastModifiedBy>Умка</cp:lastModifiedBy>
  <cp:revision>14</cp:revision>
  <dcterms:created xsi:type="dcterms:W3CDTF">2022-08-30T06:06:00Z</dcterms:created>
  <dcterms:modified xsi:type="dcterms:W3CDTF">2022-09-27T18:27:00Z</dcterms:modified>
</cp:coreProperties>
</file>